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CDA9" w14:textId="3446EEDB" w:rsidR="00EE084F" w:rsidRPr="0081512A" w:rsidRDefault="00FF29BA" w:rsidP="009E1398">
      <w:pPr>
        <w:pStyle w:val="Heading3"/>
        <w:ind w:left="0"/>
        <w:rPr>
          <w:rFonts w:ascii="Helvetica" w:hAnsi="Helvetica"/>
          <w:color w:val="FFFFFF" w:themeColor="background1"/>
          <w:sz w:val="26"/>
          <w:u w:val="none"/>
        </w:rPr>
      </w:pPr>
      <w:r w:rsidRPr="0081512A">
        <w:rPr>
          <w:noProof/>
          <w:color w:val="FF0000"/>
          <w:sz w:val="30"/>
        </w:rPr>
        <mc:AlternateContent>
          <mc:Choice Requires="wps">
            <w:drawing>
              <wp:anchor distT="0" distB="0" distL="114300" distR="114300" simplePos="0" relativeHeight="251659264" behindDoc="1" locked="0" layoutInCell="1" allowOverlap="1" wp14:anchorId="65DB6A0C" wp14:editId="2D804DE4">
                <wp:simplePos x="0" y="0"/>
                <wp:positionH relativeFrom="column">
                  <wp:posOffset>-60961</wp:posOffset>
                </wp:positionH>
                <wp:positionV relativeFrom="paragraph">
                  <wp:posOffset>-73660</wp:posOffset>
                </wp:positionV>
                <wp:extent cx="6219825" cy="361315"/>
                <wp:effectExtent l="0" t="0" r="9525" b="635"/>
                <wp:wrapNone/>
                <wp:docPr id="1" name="Rectangle 1"/>
                <wp:cNvGraphicFramePr/>
                <a:graphic xmlns:a="http://schemas.openxmlformats.org/drawingml/2006/main">
                  <a:graphicData uri="http://schemas.microsoft.com/office/word/2010/wordprocessingShape">
                    <wps:wsp>
                      <wps:cNvSpPr/>
                      <wps:spPr>
                        <a:xfrm>
                          <a:off x="0" y="0"/>
                          <a:ext cx="6219825" cy="36131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DB0C55" id="Rectangle 1" o:spid="_x0000_s1026" style="position:absolute;margin-left:-4.8pt;margin-top:-5.8pt;width:489.75pt;height:28.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" fillcolor="#7f7f7f [1612]" stroked="f" strokeweight="2pt"/>
            </w:pict>
          </mc:Fallback>
        </mc:AlternateContent>
      </w:r>
      <w:r w:rsidRPr="0081512A">
        <w:rPr>
          <w:rFonts w:ascii="Helvetica" w:hAnsi="Helvetica"/>
          <w:color w:val="FFFFFF" w:themeColor="background1"/>
          <w:sz w:val="26"/>
          <w:u w:val="none"/>
        </w:rPr>
        <w:t xml:space="preserve">Material Safety Data Sheet (MSDS) </w:t>
      </w:r>
      <w:r w:rsidR="003C5275">
        <w:rPr>
          <w:rFonts w:ascii="Helvetica" w:hAnsi="Helvetica"/>
          <w:color w:val="FFFFFF" w:themeColor="background1"/>
          <w:sz w:val="26"/>
          <w:u w:val="none"/>
        </w:rPr>
        <w:t>–</w:t>
      </w:r>
      <w:r w:rsidRPr="0081512A">
        <w:rPr>
          <w:rFonts w:ascii="Helvetica" w:hAnsi="Helvetica"/>
          <w:color w:val="FFFFFF" w:themeColor="background1"/>
          <w:sz w:val="26"/>
          <w:u w:val="none"/>
        </w:rPr>
        <w:t xml:space="preserve"> </w:t>
      </w:r>
      <w:proofErr w:type="spellStart"/>
      <w:r w:rsidR="00EF3939">
        <w:rPr>
          <w:rFonts w:ascii="Helvetica" w:hAnsi="Helvetica"/>
          <w:color w:val="FFFFFF" w:themeColor="background1"/>
          <w:sz w:val="26"/>
          <w:u w:val="none"/>
        </w:rPr>
        <w:t>TuffStuff</w:t>
      </w:r>
      <w:proofErr w:type="spellEnd"/>
      <w:r w:rsidR="00EF3939">
        <w:rPr>
          <w:rFonts w:ascii="Helvetica" w:hAnsi="Helvetica"/>
          <w:color w:val="FFFFFF" w:themeColor="background1"/>
          <w:sz w:val="26"/>
          <w:u w:val="none"/>
        </w:rPr>
        <w:t xml:space="preserve"> Flexible GRP</w:t>
      </w:r>
      <w:r w:rsidR="008E0411" w:rsidRPr="0081512A">
        <w:rPr>
          <w:rFonts w:ascii="Helvetica" w:hAnsi="Helvetica"/>
          <w:color w:val="FFFFFF" w:themeColor="background1"/>
          <w:sz w:val="26"/>
          <w:u w:val="none"/>
        </w:rPr>
        <w:t xml:space="preserve"> </w:t>
      </w:r>
    </w:p>
    <w:p w14:paraId="6E40A628" w14:textId="77777777" w:rsidR="00EE084F" w:rsidRPr="00B740DF" w:rsidRDefault="00EE084F">
      <w:pPr>
        <w:jc w:val="both"/>
        <w:rPr>
          <w:color w:val="FF0000"/>
          <w:sz w:val="18"/>
        </w:rPr>
      </w:pPr>
    </w:p>
    <w:p w14:paraId="41333D99" w14:textId="77777777" w:rsidR="00FF29BA" w:rsidRPr="00B740DF" w:rsidRDefault="00FF29BA">
      <w:pPr>
        <w:jc w:val="both"/>
        <w:rPr>
          <w:b/>
          <w:bCs/>
          <w:color w:val="FF0000"/>
          <w:sz w:val="18"/>
          <w:u w:val="single"/>
        </w:rPr>
      </w:pPr>
      <w:r w:rsidRPr="00B740DF">
        <w:rPr>
          <w:noProof/>
          <w:color w:val="FF0000"/>
          <w:sz w:val="18"/>
        </w:rPr>
        <mc:AlternateContent>
          <mc:Choice Requires="wps">
            <w:drawing>
              <wp:anchor distT="0" distB="0" distL="114300" distR="114300" simplePos="0" relativeHeight="251661312" behindDoc="1" locked="0" layoutInCell="1" allowOverlap="1" wp14:anchorId="2E38DD26" wp14:editId="5688D2EB">
                <wp:simplePos x="0" y="0"/>
                <wp:positionH relativeFrom="column">
                  <wp:posOffset>-60961</wp:posOffset>
                </wp:positionH>
                <wp:positionV relativeFrom="paragraph">
                  <wp:posOffset>113030</wp:posOffset>
                </wp:positionV>
                <wp:extent cx="6219825" cy="236855"/>
                <wp:effectExtent l="0" t="0" r="9525" b="0"/>
                <wp:wrapNone/>
                <wp:docPr id="7" name="Rectangle 7"/>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9555D" id="Rectangle 7" o:spid="_x0000_s1026" style="position:absolute;margin-left:-4.8pt;margin-top:8.9pt;width:489.75pt;height:1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" fillcolor="#bfbfbf [2412]" stroked="f" strokeweight="2pt"/>
            </w:pict>
          </mc:Fallback>
        </mc:AlternateContent>
      </w:r>
    </w:p>
    <w:p w14:paraId="65CEF42A" w14:textId="77777777" w:rsidR="00EE084F" w:rsidRPr="0081512A" w:rsidRDefault="00FF29BA" w:rsidP="00B533BE">
      <w:pPr>
        <w:pStyle w:val="Heading1"/>
      </w:pPr>
      <w:r w:rsidRPr="0081512A">
        <w:t>Identification of the Substance/Mixture and of the Company/Undertaking</w:t>
      </w:r>
    </w:p>
    <w:p w14:paraId="4F79EA70" w14:textId="77777777" w:rsidR="005D7618" w:rsidRPr="00B740DF" w:rsidRDefault="004765F1" w:rsidP="00187893">
      <w:pPr>
        <w:pStyle w:val="Heading2"/>
      </w:pPr>
      <w:r w:rsidRPr="00B740DF">
        <w:t>Product identifier</w:t>
      </w:r>
    </w:p>
    <w:p w14:paraId="1323BC35" w14:textId="5BD00D59" w:rsidR="005D7618" w:rsidRPr="00B740DF" w:rsidRDefault="00FF29BA" w:rsidP="002365B6">
      <w:pPr>
        <w:jc w:val="both"/>
        <w:rPr>
          <w:bCs/>
          <w:sz w:val="18"/>
        </w:rPr>
      </w:pPr>
      <w:r w:rsidRPr="00B740DF">
        <w:rPr>
          <w:bCs/>
          <w:sz w:val="18"/>
        </w:rPr>
        <w:t>Trade Name</w:t>
      </w:r>
      <w:r w:rsidRPr="00B740DF">
        <w:rPr>
          <w:b/>
          <w:bCs/>
          <w:sz w:val="18"/>
        </w:rPr>
        <w:t>:</w:t>
      </w:r>
      <w:r w:rsidRPr="00B740DF">
        <w:rPr>
          <w:bCs/>
          <w:sz w:val="18"/>
        </w:rPr>
        <w:t xml:space="preserve"> </w:t>
      </w:r>
      <w:proofErr w:type="spellStart"/>
      <w:r w:rsidR="00EF3939">
        <w:rPr>
          <w:bCs/>
          <w:sz w:val="18"/>
        </w:rPr>
        <w:t>TuffStuff</w:t>
      </w:r>
      <w:proofErr w:type="spellEnd"/>
      <w:r w:rsidR="00EF3939">
        <w:rPr>
          <w:bCs/>
          <w:sz w:val="18"/>
        </w:rPr>
        <w:t xml:space="preserve"> Flexible GRP</w:t>
      </w:r>
    </w:p>
    <w:p w14:paraId="5CF7F7D9" w14:textId="77777777" w:rsidR="002365B6" w:rsidRPr="00B740DF" w:rsidRDefault="002365B6" w:rsidP="00FF29BA">
      <w:pPr>
        <w:jc w:val="both"/>
        <w:rPr>
          <w:bCs/>
          <w:sz w:val="18"/>
        </w:rPr>
      </w:pPr>
    </w:p>
    <w:p w14:paraId="2FEC1B52" w14:textId="77777777" w:rsidR="005D7618" w:rsidRPr="00B740DF" w:rsidRDefault="002365B6" w:rsidP="00B740DF">
      <w:pPr>
        <w:pStyle w:val="Heading2"/>
      </w:pPr>
      <w:r w:rsidRPr="00B740DF">
        <w:t>Relevant i</w:t>
      </w:r>
      <w:r w:rsidR="005D7618" w:rsidRPr="00B740DF">
        <w:t xml:space="preserve">dentified </w:t>
      </w:r>
      <w:r w:rsidR="00A046AE" w:rsidRPr="00B740DF">
        <w:t>uses of the substance or mixture and uses advised against</w:t>
      </w:r>
    </w:p>
    <w:p w14:paraId="0FE0EA50" w14:textId="77777777" w:rsidR="009862F8" w:rsidRPr="009862F8" w:rsidRDefault="009862F8" w:rsidP="009862F8">
      <w:pPr>
        <w:jc w:val="both"/>
        <w:rPr>
          <w:bCs/>
          <w:sz w:val="18"/>
        </w:rPr>
      </w:pPr>
      <w:r w:rsidRPr="009862F8">
        <w:rPr>
          <w:bCs/>
          <w:sz w:val="18"/>
        </w:rPr>
        <w:t xml:space="preserve">Industrial uses: Raw Material for Production of polyester roof waterproofing systems  </w:t>
      </w:r>
    </w:p>
    <w:p w14:paraId="4289CA84" w14:textId="77777777" w:rsidR="009862F8" w:rsidRPr="009862F8" w:rsidRDefault="009862F8" w:rsidP="009862F8">
      <w:pPr>
        <w:jc w:val="both"/>
        <w:rPr>
          <w:bCs/>
          <w:sz w:val="18"/>
        </w:rPr>
      </w:pPr>
      <w:r w:rsidRPr="009862F8">
        <w:rPr>
          <w:bCs/>
          <w:sz w:val="18"/>
        </w:rPr>
        <w:t xml:space="preserve">Professional uses: Raw Material for Production of polyester roof waterproofing systems  </w:t>
      </w:r>
    </w:p>
    <w:p w14:paraId="3B2B006C" w14:textId="77777777" w:rsidR="002365B6" w:rsidRDefault="009862F8" w:rsidP="009862F8">
      <w:pPr>
        <w:jc w:val="both"/>
        <w:rPr>
          <w:bCs/>
          <w:sz w:val="18"/>
        </w:rPr>
      </w:pPr>
      <w:r w:rsidRPr="009862F8">
        <w:rPr>
          <w:bCs/>
          <w:sz w:val="18"/>
        </w:rPr>
        <w:t>Uses advised against: Product is not for consumer use</w:t>
      </w:r>
    </w:p>
    <w:p w14:paraId="7BBBFA3C" w14:textId="77777777" w:rsidR="009862F8" w:rsidRPr="00B740DF" w:rsidRDefault="009862F8" w:rsidP="009862F8">
      <w:pPr>
        <w:jc w:val="both"/>
        <w:rPr>
          <w:b/>
          <w:bCs/>
          <w:sz w:val="18"/>
        </w:rPr>
      </w:pPr>
    </w:p>
    <w:p w14:paraId="757BC92E" w14:textId="77777777" w:rsidR="005D7618" w:rsidRPr="00B740DF" w:rsidRDefault="006C1362" w:rsidP="00B740DF">
      <w:pPr>
        <w:pStyle w:val="Heading2"/>
      </w:pPr>
      <w:r w:rsidRPr="00B740DF">
        <w:t xml:space="preserve">Details of the </w:t>
      </w:r>
      <w:r w:rsidR="00A046AE" w:rsidRPr="00B740DF">
        <w:t>supplier of the safety data sheet</w:t>
      </w:r>
    </w:p>
    <w:p w14:paraId="544627A5" w14:textId="41E7D5EA" w:rsidR="005D7618" w:rsidRDefault="00EF3939" w:rsidP="00EF3939">
      <w:pPr>
        <w:rPr>
          <w:sz w:val="18"/>
        </w:rPr>
      </w:pPr>
      <w:r>
        <w:rPr>
          <w:sz w:val="18"/>
        </w:rPr>
        <w:t>Tuff Waterproofing Limited</w:t>
      </w:r>
    </w:p>
    <w:p w14:paraId="76064121" w14:textId="5E930768" w:rsidR="00EF3939" w:rsidRDefault="00EF3939" w:rsidP="00EF3939">
      <w:pPr>
        <w:rPr>
          <w:sz w:val="18"/>
        </w:rPr>
      </w:pPr>
      <w:r>
        <w:rPr>
          <w:sz w:val="18"/>
        </w:rPr>
        <w:t>Unit 5 First Avenue</w:t>
      </w:r>
    </w:p>
    <w:p w14:paraId="49901957" w14:textId="1379A401" w:rsidR="00EF3939" w:rsidRDefault="00EF3939" w:rsidP="00EF3939">
      <w:pPr>
        <w:rPr>
          <w:sz w:val="18"/>
        </w:rPr>
      </w:pPr>
      <w:r>
        <w:rPr>
          <w:sz w:val="18"/>
        </w:rPr>
        <w:t>Sherburn in Elmet</w:t>
      </w:r>
    </w:p>
    <w:p w14:paraId="3C95782E" w14:textId="378C4228" w:rsidR="00EF3939" w:rsidRDefault="00EF3939" w:rsidP="00EF3939">
      <w:pPr>
        <w:rPr>
          <w:sz w:val="18"/>
        </w:rPr>
      </w:pPr>
      <w:r>
        <w:rPr>
          <w:sz w:val="18"/>
        </w:rPr>
        <w:t>LS25 6PD</w:t>
      </w:r>
    </w:p>
    <w:p w14:paraId="1AD2B826" w14:textId="3B528D88" w:rsidR="00EF3939" w:rsidRDefault="00EF3939" w:rsidP="00EF3939">
      <w:pPr>
        <w:rPr>
          <w:sz w:val="18"/>
        </w:rPr>
      </w:pPr>
      <w:r>
        <w:rPr>
          <w:sz w:val="18"/>
        </w:rPr>
        <w:t>Tel: 01977 680250</w:t>
      </w:r>
    </w:p>
    <w:p w14:paraId="690C7F8F" w14:textId="6944A214" w:rsidR="00EF3939" w:rsidRPr="00EF3939" w:rsidRDefault="00EF3939" w:rsidP="00EF3939">
      <w:pPr>
        <w:rPr>
          <w:sz w:val="18"/>
        </w:rPr>
      </w:pPr>
      <w:r>
        <w:rPr>
          <w:sz w:val="18"/>
        </w:rPr>
        <w:t>Email: orders@tuffwaterproofing.co.uk</w:t>
      </w:r>
    </w:p>
    <w:p w14:paraId="226BC84C" w14:textId="77777777" w:rsidR="002365B6" w:rsidRPr="00B740DF" w:rsidRDefault="002365B6" w:rsidP="005D7618">
      <w:pPr>
        <w:rPr>
          <w:b/>
          <w:color w:val="FF0000"/>
          <w:sz w:val="18"/>
        </w:rPr>
      </w:pPr>
    </w:p>
    <w:p w14:paraId="1BEFDFE8" w14:textId="77777777" w:rsidR="005D7618" w:rsidRPr="00B740DF" w:rsidRDefault="002365B6" w:rsidP="00B533BE">
      <w:pPr>
        <w:pStyle w:val="Heading2"/>
      </w:pPr>
      <w:r w:rsidRPr="00B740DF">
        <w:t xml:space="preserve">Emergency </w:t>
      </w:r>
      <w:r w:rsidR="004765F1" w:rsidRPr="00B740DF">
        <w:t>t</w:t>
      </w:r>
      <w:r w:rsidR="006C1362" w:rsidRPr="00B740DF">
        <w:t xml:space="preserve">elephone </w:t>
      </w:r>
      <w:r w:rsidR="004765F1" w:rsidRPr="00B740DF">
        <w:t>n</w:t>
      </w:r>
      <w:r w:rsidR="005D7618" w:rsidRPr="00B740DF">
        <w:t>umber</w:t>
      </w:r>
    </w:p>
    <w:p w14:paraId="5C6D8805" w14:textId="6148AA8C" w:rsidR="005D7618" w:rsidRPr="00B740DF" w:rsidRDefault="00EF3939" w:rsidP="002365B6">
      <w:pPr>
        <w:rPr>
          <w:color w:val="FF0000"/>
          <w:sz w:val="18"/>
        </w:rPr>
      </w:pPr>
      <w:r>
        <w:rPr>
          <w:sz w:val="18"/>
        </w:rPr>
        <w:t>01977 680250</w:t>
      </w:r>
      <w:r w:rsidR="005D7618" w:rsidRPr="00B740DF">
        <w:rPr>
          <w:color w:val="FF0000"/>
          <w:sz w:val="18"/>
        </w:rPr>
        <w:tab/>
      </w:r>
      <w:r w:rsidR="005D7618" w:rsidRPr="00B740DF">
        <w:rPr>
          <w:color w:val="FF0000"/>
          <w:sz w:val="18"/>
        </w:rPr>
        <w:tab/>
      </w:r>
      <w:r w:rsidR="005D7618" w:rsidRPr="00B740DF">
        <w:rPr>
          <w:color w:val="FF0000"/>
          <w:sz w:val="18"/>
        </w:rPr>
        <w:tab/>
      </w:r>
      <w:r w:rsidR="005D7618" w:rsidRPr="00B740DF">
        <w:rPr>
          <w:color w:val="FF0000"/>
          <w:sz w:val="18"/>
        </w:rPr>
        <w:tab/>
      </w:r>
    </w:p>
    <w:p w14:paraId="7107FF41" w14:textId="77777777" w:rsidR="002365B6" w:rsidRPr="00B740DF" w:rsidRDefault="002365B6" w:rsidP="00621C9B">
      <w:pPr>
        <w:rPr>
          <w:color w:val="FF0000"/>
          <w:sz w:val="18"/>
        </w:rPr>
      </w:pPr>
    </w:p>
    <w:p w14:paraId="5AD85FD7" w14:textId="77777777" w:rsidR="005D7618" w:rsidRPr="00B740DF" w:rsidRDefault="002365B6" w:rsidP="00E06AE2">
      <w:pPr>
        <w:jc w:val="both"/>
        <w:rPr>
          <w:b/>
          <w:bCs/>
          <w:color w:val="FF0000"/>
          <w:sz w:val="18"/>
          <w:u w:val="single"/>
        </w:rPr>
      </w:pPr>
      <w:r w:rsidRPr="00B740DF">
        <w:rPr>
          <w:noProof/>
          <w:color w:val="FF0000"/>
          <w:sz w:val="18"/>
        </w:rPr>
        <mc:AlternateContent>
          <mc:Choice Requires="wps">
            <w:drawing>
              <wp:anchor distT="0" distB="0" distL="114300" distR="114300" simplePos="0" relativeHeight="251663360" behindDoc="1" locked="0" layoutInCell="1" allowOverlap="1" wp14:anchorId="5A107296" wp14:editId="4408CFF0">
                <wp:simplePos x="0" y="0"/>
                <wp:positionH relativeFrom="column">
                  <wp:posOffset>-60960</wp:posOffset>
                </wp:positionH>
                <wp:positionV relativeFrom="paragraph">
                  <wp:posOffset>130810</wp:posOffset>
                </wp:positionV>
                <wp:extent cx="6219825" cy="236855"/>
                <wp:effectExtent l="0" t="0" r="9525" b="0"/>
                <wp:wrapNone/>
                <wp:docPr id="8" name="Rectangle 8"/>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B7A9B" w14:textId="77777777" w:rsidR="00D95127" w:rsidRPr="00B740DF" w:rsidRDefault="00D95127" w:rsidP="002365B6">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07296" id="Rectangle 8" o:spid="_x0000_s1026" style="position:absolute;left:0;text-align:left;margin-left:-4.8pt;margin-top:10.3pt;width:489.75pt;height:1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" fillcolor="#bfbfbf [2412]" stroked="f" strokeweight="2pt">
                <v:textbox>
                  <w:txbxContent>
                    <w:p w14:paraId="622B7A9B" w14:textId="77777777" w:rsidR="00D95127" w:rsidRPr="00B740DF" w:rsidRDefault="00D95127" w:rsidP="002365B6">
                      <w:pPr>
                        <w:jc w:val="center"/>
                        <w:rPr>
                          <w:sz w:val="18"/>
                        </w:rPr>
                      </w:pPr>
                    </w:p>
                  </w:txbxContent>
                </v:textbox>
              </v:rect>
            </w:pict>
          </mc:Fallback>
        </mc:AlternateContent>
      </w:r>
    </w:p>
    <w:p w14:paraId="39E1A56E" w14:textId="77777777" w:rsidR="003F6D35" w:rsidRPr="0081512A" w:rsidRDefault="002365B6" w:rsidP="009862F8">
      <w:pPr>
        <w:pStyle w:val="Heading1"/>
      </w:pPr>
      <w:r w:rsidRPr="0081512A">
        <w:t>Hazards Identification</w:t>
      </w:r>
    </w:p>
    <w:p w14:paraId="20943D23" w14:textId="77777777" w:rsidR="003F6D35" w:rsidRPr="00B740DF" w:rsidRDefault="006C1362" w:rsidP="009862F8">
      <w:pPr>
        <w:pStyle w:val="Heading2"/>
      </w:pPr>
      <w:r w:rsidRPr="00B740DF">
        <w:t xml:space="preserve">Classification </w:t>
      </w:r>
      <w:r w:rsidR="004765F1" w:rsidRPr="00B740DF">
        <w:t>of the substance or mixture</w:t>
      </w:r>
    </w:p>
    <w:p w14:paraId="71FA28D3" w14:textId="77777777" w:rsidR="003F6D35" w:rsidRPr="00B740DF" w:rsidRDefault="003F6D35" w:rsidP="003F6D35">
      <w:pPr>
        <w:rPr>
          <w:rFonts w:cs="ArialMT"/>
          <w:sz w:val="18"/>
          <w:lang w:eastAsia="zh-CN"/>
        </w:rPr>
      </w:pPr>
      <w:r w:rsidRPr="00B740DF">
        <w:rPr>
          <w:rFonts w:cs="Arial-BoldMT"/>
          <w:bCs/>
          <w:sz w:val="18"/>
          <w:lang w:eastAsia="zh-CN"/>
        </w:rPr>
        <w:t>Product definition</w:t>
      </w:r>
      <w:r w:rsidRPr="00B740DF">
        <w:rPr>
          <w:rFonts w:cs="ArialMT"/>
          <w:sz w:val="18"/>
          <w:lang w:eastAsia="zh-CN"/>
        </w:rPr>
        <w:t>: Mixture</w:t>
      </w:r>
    </w:p>
    <w:p w14:paraId="24FD20F0" w14:textId="77777777" w:rsidR="003F6D35" w:rsidRPr="00187893" w:rsidRDefault="003F6D35" w:rsidP="003F6D35">
      <w:pPr>
        <w:rPr>
          <w:rFonts w:cs="Arial-BoldMT"/>
          <w:b/>
          <w:bCs/>
          <w:sz w:val="12"/>
          <w:lang w:eastAsia="zh-CN"/>
        </w:rPr>
      </w:pPr>
    </w:p>
    <w:p w14:paraId="1DE55B73" w14:textId="77777777" w:rsidR="003F6D35" w:rsidRPr="00B740DF" w:rsidRDefault="003F6D35" w:rsidP="003F6D35">
      <w:pPr>
        <w:rPr>
          <w:rFonts w:cs="ArialMT"/>
          <w:sz w:val="18"/>
          <w:lang w:eastAsia="zh-CN"/>
        </w:rPr>
      </w:pPr>
      <w:r w:rsidRPr="00B740DF">
        <w:rPr>
          <w:rFonts w:cs="Arial-BoldMT"/>
          <w:bCs/>
          <w:sz w:val="18"/>
          <w:lang w:eastAsia="zh-CN"/>
        </w:rPr>
        <w:t>Classification according to Regulation (EC) No. 1272/2008 [CLP/GHS]</w:t>
      </w:r>
    </w:p>
    <w:p w14:paraId="02F21077" w14:textId="77777777" w:rsidR="009D2CED" w:rsidRPr="009D2CED" w:rsidRDefault="009D2CED" w:rsidP="009D2CED">
      <w:pPr>
        <w:rPr>
          <w:rFonts w:cs="ArialMT"/>
          <w:sz w:val="18"/>
          <w:lang w:val="pt-BR" w:eastAsia="zh-CN"/>
        </w:rPr>
      </w:pPr>
      <w:r w:rsidRPr="009D2CED">
        <w:rPr>
          <w:rFonts w:cs="ArialMT"/>
          <w:sz w:val="18"/>
          <w:lang w:val="pt-BR" w:eastAsia="zh-CN"/>
        </w:rPr>
        <w:t>Flam. Liq. 3, H226</w:t>
      </w:r>
    </w:p>
    <w:p w14:paraId="1B6E55DD" w14:textId="77777777" w:rsidR="009D2CED" w:rsidRPr="009D2CED" w:rsidRDefault="009D2CED" w:rsidP="009D2CED">
      <w:pPr>
        <w:rPr>
          <w:rFonts w:cs="ArialMT"/>
          <w:sz w:val="18"/>
          <w:lang w:val="pt-BR" w:eastAsia="zh-CN"/>
        </w:rPr>
      </w:pPr>
      <w:r w:rsidRPr="009D2CED">
        <w:rPr>
          <w:rFonts w:cs="ArialMT"/>
          <w:sz w:val="18"/>
          <w:lang w:val="pt-BR" w:eastAsia="zh-CN"/>
        </w:rPr>
        <w:t>Acute Tox. 4, H332</w:t>
      </w:r>
    </w:p>
    <w:p w14:paraId="72E0AE57" w14:textId="77777777" w:rsidR="009D2CED" w:rsidRPr="009D2CED" w:rsidRDefault="009D2CED" w:rsidP="009D2CED">
      <w:pPr>
        <w:rPr>
          <w:rFonts w:cs="ArialMT"/>
          <w:sz w:val="18"/>
          <w:lang w:val="fr-FR" w:eastAsia="zh-CN"/>
        </w:rPr>
      </w:pPr>
      <w:r w:rsidRPr="009D2CED">
        <w:rPr>
          <w:rFonts w:cs="ArialMT"/>
          <w:sz w:val="18"/>
          <w:lang w:val="fr-FR" w:eastAsia="zh-CN"/>
        </w:rPr>
        <w:t xml:space="preserve">Skin </w:t>
      </w:r>
      <w:proofErr w:type="spellStart"/>
      <w:r w:rsidRPr="009D2CED">
        <w:rPr>
          <w:rFonts w:cs="ArialMT"/>
          <w:sz w:val="18"/>
          <w:lang w:val="fr-FR" w:eastAsia="zh-CN"/>
        </w:rPr>
        <w:t>Irrit</w:t>
      </w:r>
      <w:proofErr w:type="spellEnd"/>
      <w:r w:rsidRPr="009D2CED">
        <w:rPr>
          <w:rFonts w:cs="ArialMT"/>
          <w:sz w:val="18"/>
          <w:lang w:val="fr-FR" w:eastAsia="zh-CN"/>
        </w:rPr>
        <w:t>. 2, H315</w:t>
      </w:r>
    </w:p>
    <w:p w14:paraId="308D3325" w14:textId="77777777" w:rsidR="009D2CED" w:rsidRPr="009D2CED" w:rsidRDefault="009D2CED" w:rsidP="009D2CED">
      <w:pPr>
        <w:rPr>
          <w:rFonts w:cs="ArialMT"/>
          <w:sz w:val="18"/>
          <w:lang w:val="en-US" w:eastAsia="zh-CN"/>
        </w:rPr>
      </w:pPr>
      <w:r w:rsidRPr="009D2CED">
        <w:rPr>
          <w:rFonts w:cs="ArialMT"/>
          <w:sz w:val="18"/>
          <w:lang w:val="fr-FR" w:eastAsia="zh-CN"/>
        </w:rPr>
        <w:t xml:space="preserve">Eye </w:t>
      </w:r>
      <w:proofErr w:type="spellStart"/>
      <w:r w:rsidRPr="009D2CED">
        <w:rPr>
          <w:rFonts w:cs="ArialMT"/>
          <w:sz w:val="18"/>
          <w:lang w:val="fr-FR" w:eastAsia="zh-CN"/>
        </w:rPr>
        <w:t>Irrit</w:t>
      </w:r>
      <w:proofErr w:type="spellEnd"/>
      <w:r w:rsidRPr="009D2CED">
        <w:rPr>
          <w:rFonts w:cs="ArialMT"/>
          <w:sz w:val="18"/>
          <w:lang w:val="fr-FR" w:eastAsia="zh-CN"/>
        </w:rPr>
        <w:t xml:space="preserve">. </w:t>
      </w:r>
      <w:r w:rsidRPr="009D2CED">
        <w:rPr>
          <w:rFonts w:cs="ArialMT"/>
          <w:sz w:val="18"/>
          <w:lang w:val="en-US" w:eastAsia="zh-CN"/>
        </w:rPr>
        <w:t>2, H319</w:t>
      </w:r>
    </w:p>
    <w:p w14:paraId="33EFEFE1" w14:textId="77777777" w:rsidR="009D2CED" w:rsidRPr="009D2CED" w:rsidRDefault="009D2CED" w:rsidP="009D2CED">
      <w:pPr>
        <w:rPr>
          <w:rFonts w:cs="ArialMT"/>
          <w:sz w:val="18"/>
          <w:lang w:val="en-US" w:eastAsia="zh-CN"/>
        </w:rPr>
      </w:pPr>
      <w:proofErr w:type="spellStart"/>
      <w:r w:rsidRPr="009D2CED">
        <w:rPr>
          <w:rFonts w:cs="ArialMT"/>
          <w:sz w:val="18"/>
          <w:lang w:val="en-US" w:eastAsia="zh-CN"/>
        </w:rPr>
        <w:t>Repr</w:t>
      </w:r>
      <w:proofErr w:type="spellEnd"/>
      <w:r w:rsidRPr="009D2CED">
        <w:rPr>
          <w:rFonts w:cs="ArialMT"/>
          <w:sz w:val="18"/>
          <w:lang w:val="en-US" w:eastAsia="zh-CN"/>
        </w:rPr>
        <w:t>. 2, H361d (Unborn child)</w:t>
      </w:r>
    </w:p>
    <w:p w14:paraId="16D251A0" w14:textId="77777777" w:rsidR="009D2CED" w:rsidRPr="009D2CED" w:rsidRDefault="009D2CED" w:rsidP="009D2CED">
      <w:pPr>
        <w:rPr>
          <w:rFonts w:cs="ArialMT"/>
          <w:sz w:val="18"/>
          <w:lang w:val="en-US" w:eastAsia="zh-CN"/>
        </w:rPr>
      </w:pPr>
      <w:r w:rsidRPr="009D2CED">
        <w:rPr>
          <w:rFonts w:cs="ArialMT"/>
          <w:sz w:val="18"/>
          <w:lang w:val="en-US" w:eastAsia="zh-CN"/>
        </w:rPr>
        <w:t>STOT SE 3, H335 (Respiratory tract irritation)</w:t>
      </w:r>
    </w:p>
    <w:p w14:paraId="1D921429" w14:textId="77777777" w:rsidR="009D2CED" w:rsidRPr="009D2CED" w:rsidRDefault="009D2CED" w:rsidP="009D2CED">
      <w:pPr>
        <w:rPr>
          <w:rFonts w:cs="ArialMT"/>
          <w:sz w:val="18"/>
          <w:lang w:val="en-US" w:eastAsia="zh-CN"/>
        </w:rPr>
      </w:pPr>
      <w:r w:rsidRPr="009D2CED">
        <w:rPr>
          <w:rFonts w:cs="ArialMT"/>
          <w:sz w:val="18"/>
          <w:lang w:val="en-US" w:eastAsia="zh-CN"/>
        </w:rPr>
        <w:t>STOT RE 1, H372 (Ears)</w:t>
      </w:r>
    </w:p>
    <w:p w14:paraId="081C22BE" w14:textId="77777777" w:rsidR="009D2CED" w:rsidRPr="009D2CED" w:rsidRDefault="009D2CED" w:rsidP="009D2CED">
      <w:pPr>
        <w:rPr>
          <w:rFonts w:cs="ArialMT"/>
          <w:sz w:val="18"/>
          <w:lang w:val="en-US" w:eastAsia="zh-CN"/>
        </w:rPr>
      </w:pPr>
      <w:r w:rsidRPr="009D2CED">
        <w:rPr>
          <w:rFonts w:cs="ArialMT"/>
          <w:sz w:val="18"/>
          <w:lang w:val="en-US" w:eastAsia="zh-CN"/>
        </w:rPr>
        <w:t>Aquatic Chronic 3, H412</w:t>
      </w:r>
    </w:p>
    <w:p w14:paraId="3A6D8F31" w14:textId="77777777" w:rsidR="009862F8" w:rsidRDefault="009862F8" w:rsidP="009F2997">
      <w:pPr>
        <w:rPr>
          <w:rFonts w:cs="Arial-BoldMT"/>
          <w:bCs/>
          <w:sz w:val="18"/>
          <w:lang w:eastAsia="zh-CN"/>
        </w:rPr>
      </w:pPr>
    </w:p>
    <w:p w14:paraId="181B1F2C" w14:textId="77777777" w:rsidR="006C1362" w:rsidRPr="0081512A" w:rsidRDefault="00771F13" w:rsidP="006C1362">
      <w:pPr>
        <w:rPr>
          <w:rFonts w:cs="Arial-BoldMT"/>
          <w:b/>
          <w:bCs/>
          <w:sz w:val="18"/>
          <w:lang w:eastAsia="zh-CN"/>
        </w:rPr>
      </w:pPr>
      <w:r w:rsidRPr="00771F13">
        <w:rPr>
          <w:rFonts w:cs="ArialMT"/>
          <w:sz w:val="18"/>
          <w:lang w:eastAsia="zh-CN"/>
        </w:rPr>
        <w:t>The product is classified as hazardous according to Regulation (EC) 1272/2008 as amended</w:t>
      </w:r>
    </w:p>
    <w:p w14:paraId="6387A2B0" w14:textId="77777777" w:rsidR="006C1362" w:rsidRDefault="006C1362">
      <w:pPr>
        <w:rPr>
          <w:rFonts w:cs="Arial-BoldMT"/>
          <w:b/>
          <w:bCs/>
          <w:color w:val="FF0000"/>
          <w:sz w:val="18"/>
          <w:lang w:eastAsia="zh-CN"/>
        </w:rPr>
      </w:pPr>
    </w:p>
    <w:p w14:paraId="6579339E" w14:textId="77777777" w:rsidR="005D7618" w:rsidRPr="00B740DF" w:rsidRDefault="005D7618" w:rsidP="00B740DF">
      <w:pPr>
        <w:pStyle w:val="Heading2"/>
      </w:pPr>
      <w:r w:rsidRPr="00B740DF">
        <w:t xml:space="preserve">Label </w:t>
      </w:r>
      <w:r w:rsidR="004765F1" w:rsidRPr="00B740DF">
        <w:t>e</w:t>
      </w:r>
      <w:r w:rsidRPr="00B740DF">
        <w:t>lements</w:t>
      </w:r>
    </w:p>
    <w:p w14:paraId="75BE3400" w14:textId="77777777" w:rsidR="005D7618" w:rsidRPr="00B740DF" w:rsidRDefault="009F2997" w:rsidP="005D7618">
      <w:pPr>
        <w:rPr>
          <w:rFonts w:cs="ArialMT"/>
          <w:sz w:val="18"/>
          <w:lang w:eastAsia="zh-CN"/>
        </w:rPr>
      </w:pPr>
      <w:r w:rsidRPr="00B740DF">
        <w:rPr>
          <w:rFonts w:cs="Arial-BoldMT"/>
          <w:bCs/>
          <w:sz w:val="18"/>
          <w:lang w:eastAsia="zh-CN"/>
        </w:rPr>
        <w:t>Hazard P</w:t>
      </w:r>
      <w:r w:rsidR="005D7618" w:rsidRPr="00B740DF">
        <w:rPr>
          <w:rFonts w:cs="Arial-BoldMT"/>
          <w:bCs/>
          <w:sz w:val="18"/>
          <w:lang w:eastAsia="zh-CN"/>
        </w:rPr>
        <w:t>ictograms</w:t>
      </w:r>
      <w:r w:rsidR="005D7618" w:rsidRPr="00B740DF">
        <w:rPr>
          <w:rFonts w:cs="ArialMT"/>
          <w:sz w:val="18"/>
          <w:lang w:eastAsia="zh-CN"/>
        </w:rPr>
        <w:t>:</w:t>
      </w:r>
    </w:p>
    <w:p w14:paraId="1CDDCAA7" w14:textId="77777777" w:rsidR="005D7618" w:rsidRPr="00771F13" w:rsidRDefault="005D7618" w:rsidP="005D7618">
      <w:pPr>
        <w:rPr>
          <w:rFonts w:cs="ArialMT"/>
          <w:color w:val="FF0000"/>
          <w:sz w:val="10"/>
          <w:lang w:eastAsia="zh-CN"/>
        </w:rPr>
      </w:pPr>
    </w:p>
    <w:p w14:paraId="03B43CD1" w14:textId="77777777" w:rsidR="005D7618" w:rsidRPr="00B740DF" w:rsidRDefault="00771F13" w:rsidP="005D7618">
      <w:pPr>
        <w:rPr>
          <w:rFonts w:cs="ArialMT"/>
          <w:color w:val="FF0000"/>
          <w:sz w:val="18"/>
          <w:lang w:eastAsia="zh-CN"/>
        </w:rPr>
      </w:pPr>
      <w:r w:rsidRPr="00B740DF">
        <w:rPr>
          <w:rFonts w:cs="ArialMT"/>
          <w:noProof/>
          <w:color w:val="FF0000"/>
          <w:sz w:val="18"/>
        </w:rPr>
        <w:drawing>
          <wp:inline distT="0" distB="0" distL="0" distR="0" wp14:anchorId="211E1629" wp14:editId="1A44F2EC">
            <wp:extent cx="838200" cy="838200"/>
            <wp:effectExtent l="19050" t="0" r="0" b="0"/>
            <wp:docPr id="20" name="Picture 28"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clam"/>
                    <pic:cNvPicPr>
                      <a:picLocks noChangeAspect="1" noChangeArrowheads="1"/>
                    </pic:cNvPicPr>
                  </pic:nvPicPr>
                  <pic:blipFill>
                    <a:blip r:embed="rId8"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r w:rsidR="000535C5">
        <w:rPr>
          <w:rFonts w:cs="ArialMT"/>
          <w:noProof/>
          <w:color w:val="FF0000"/>
          <w:sz w:val="18"/>
        </w:rPr>
        <w:t xml:space="preserve"> </w:t>
      </w:r>
      <w:r w:rsidR="00206E1D" w:rsidRPr="00B740DF">
        <w:rPr>
          <w:rFonts w:cs="ArialMT"/>
          <w:noProof/>
          <w:color w:val="FF0000"/>
          <w:sz w:val="18"/>
        </w:rPr>
        <w:drawing>
          <wp:inline distT="0" distB="0" distL="0" distR="0" wp14:anchorId="6227FAE9" wp14:editId="32D198CF">
            <wp:extent cx="838200" cy="838200"/>
            <wp:effectExtent l="19050" t="0" r="0" b="0"/>
            <wp:docPr id="2" name="Picture 30"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mme"/>
                    <pic:cNvPicPr>
                      <a:picLocks noChangeAspect="1" noChangeArrowheads="1"/>
                    </pic:cNvPicPr>
                  </pic:nvPicPr>
                  <pic:blipFill>
                    <a:blip r:embed="rId9"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r w:rsidR="005D7618" w:rsidRPr="00B740DF">
        <w:rPr>
          <w:noProof/>
          <w:color w:val="FF0000"/>
          <w:sz w:val="18"/>
          <w:lang w:eastAsia="zh-CN"/>
        </w:rPr>
        <w:t xml:space="preserve"> </w:t>
      </w:r>
      <w:r w:rsidR="00206E1D" w:rsidRPr="00B740DF">
        <w:rPr>
          <w:rFonts w:cs="ArialMT"/>
          <w:noProof/>
          <w:color w:val="FF0000"/>
          <w:sz w:val="18"/>
        </w:rPr>
        <w:drawing>
          <wp:inline distT="0" distB="0" distL="0" distR="0" wp14:anchorId="2DE000B6" wp14:editId="058812D9">
            <wp:extent cx="847725" cy="847725"/>
            <wp:effectExtent l="19050" t="0" r="9525" b="0"/>
            <wp:docPr id="3" name="Picture 30"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ilhouete"/>
                    <pic:cNvPicPr>
                      <a:picLocks noChangeAspect="1" noChangeArrowheads="1"/>
                    </pic:cNvPicPr>
                  </pic:nvPicPr>
                  <pic:blipFill>
                    <a:blip r:embed="rId10"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r w:rsidR="005D7618" w:rsidRPr="00B740DF">
        <w:rPr>
          <w:noProof/>
          <w:color w:val="FF0000"/>
          <w:sz w:val="18"/>
          <w:lang w:eastAsia="zh-CN"/>
        </w:rPr>
        <w:t xml:space="preserve"> </w:t>
      </w:r>
    </w:p>
    <w:p w14:paraId="348DD0BA" w14:textId="77777777" w:rsidR="005D7618" w:rsidRPr="00B740DF" w:rsidRDefault="005D7618" w:rsidP="005D7618">
      <w:pPr>
        <w:rPr>
          <w:rFonts w:cs="ArialMT"/>
          <w:color w:val="FF0000"/>
          <w:sz w:val="18"/>
          <w:lang w:eastAsia="zh-CN"/>
        </w:rPr>
      </w:pPr>
    </w:p>
    <w:p w14:paraId="3F8D4F41" w14:textId="77777777" w:rsidR="005D7618" w:rsidRDefault="005D7618" w:rsidP="005D7618">
      <w:pPr>
        <w:rPr>
          <w:rFonts w:cs="ArialMT"/>
          <w:sz w:val="18"/>
          <w:lang w:eastAsia="zh-CN"/>
        </w:rPr>
      </w:pPr>
      <w:r w:rsidRPr="00B740DF">
        <w:rPr>
          <w:rFonts w:cs="Arial-BoldMT"/>
          <w:bCs/>
          <w:sz w:val="18"/>
          <w:lang w:eastAsia="zh-CN"/>
        </w:rPr>
        <w:t>Signal word</w:t>
      </w:r>
      <w:r w:rsidRPr="00B740DF">
        <w:rPr>
          <w:rFonts w:cs="ArialMT"/>
          <w:sz w:val="18"/>
          <w:lang w:eastAsia="zh-CN"/>
        </w:rPr>
        <w:t xml:space="preserve">: </w:t>
      </w:r>
      <w:r w:rsidR="008B0086" w:rsidRPr="00B740DF">
        <w:rPr>
          <w:rFonts w:cs="ArialMT"/>
          <w:sz w:val="18"/>
          <w:lang w:eastAsia="zh-CN"/>
        </w:rPr>
        <w:t xml:space="preserve"> </w:t>
      </w:r>
      <w:r w:rsidR="00771F13">
        <w:rPr>
          <w:rFonts w:cs="ArialMT"/>
          <w:sz w:val="18"/>
          <w:lang w:eastAsia="zh-CN"/>
        </w:rPr>
        <w:t>DANGER</w:t>
      </w:r>
    </w:p>
    <w:p w14:paraId="2B2648BB" w14:textId="77777777" w:rsidR="005D7618" w:rsidRDefault="005D7618" w:rsidP="005D7618">
      <w:pPr>
        <w:rPr>
          <w:rFonts w:cs="ArialMT"/>
          <w:b/>
          <w:sz w:val="18"/>
          <w:lang w:eastAsia="zh-CN"/>
        </w:rPr>
      </w:pPr>
      <w:r w:rsidRPr="00390D7E">
        <w:rPr>
          <w:rFonts w:cs="ArialMT"/>
          <w:b/>
          <w:sz w:val="18"/>
          <w:lang w:eastAsia="zh-CN"/>
        </w:rPr>
        <w:t>Hazard Statements</w:t>
      </w:r>
    </w:p>
    <w:p w14:paraId="76C0F8C9" w14:textId="77777777" w:rsidR="003353B3" w:rsidRPr="003353B3" w:rsidRDefault="003353B3" w:rsidP="005D7618">
      <w:pPr>
        <w:rPr>
          <w:rFonts w:ascii="Helvetica" w:hAnsi="Helvetica" w:cs="ArialMT"/>
          <w:b/>
          <w:sz w:val="8"/>
          <w:u w:val="single"/>
          <w:lang w:eastAsia="zh-CN"/>
        </w:rPr>
      </w:pPr>
    </w:p>
    <w:p w14:paraId="64152277" w14:textId="77777777" w:rsidR="009D2CED" w:rsidRPr="009D2CED" w:rsidRDefault="009D2CED" w:rsidP="009D2CED">
      <w:pPr>
        <w:rPr>
          <w:rFonts w:cs="ArialMT"/>
          <w:sz w:val="18"/>
          <w:lang w:eastAsia="zh-CN"/>
        </w:rPr>
      </w:pPr>
      <w:r w:rsidRPr="009D2CED">
        <w:rPr>
          <w:rFonts w:cs="ArialMT"/>
          <w:sz w:val="18"/>
          <w:lang w:eastAsia="zh-CN"/>
        </w:rPr>
        <w:t xml:space="preserve">H226 </w:t>
      </w:r>
      <w:r w:rsidRPr="009D2CED">
        <w:rPr>
          <w:rFonts w:cs="ArialMT"/>
          <w:sz w:val="18"/>
          <w:lang w:eastAsia="zh-CN"/>
        </w:rPr>
        <w:tab/>
      </w:r>
      <w:r w:rsidRPr="009D2CED">
        <w:rPr>
          <w:rFonts w:cs="ArialMT"/>
          <w:sz w:val="18"/>
          <w:lang w:eastAsia="zh-CN"/>
        </w:rPr>
        <w:tab/>
        <w:t>Flammable liquid and vapour.</w:t>
      </w:r>
    </w:p>
    <w:p w14:paraId="19D81B5B" w14:textId="77777777" w:rsidR="009D2CED" w:rsidRPr="009D2CED" w:rsidRDefault="009D2CED" w:rsidP="009D2CED">
      <w:pPr>
        <w:rPr>
          <w:rFonts w:cs="ArialMT"/>
          <w:sz w:val="18"/>
          <w:lang w:eastAsia="zh-CN"/>
        </w:rPr>
      </w:pPr>
      <w:r w:rsidRPr="009D2CED">
        <w:rPr>
          <w:rFonts w:cs="ArialMT"/>
          <w:sz w:val="18"/>
          <w:lang w:eastAsia="zh-CN"/>
        </w:rPr>
        <w:t xml:space="preserve">H332 </w:t>
      </w:r>
      <w:r w:rsidRPr="009D2CED">
        <w:rPr>
          <w:rFonts w:cs="ArialMT"/>
          <w:sz w:val="18"/>
          <w:lang w:eastAsia="zh-CN"/>
        </w:rPr>
        <w:tab/>
      </w:r>
      <w:r w:rsidRPr="009D2CED">
        <w:rPr>
          <w:rFonts w:cs="ArialMT"/>
          <w:sz w:val="18"/>
          <w:lang w:eastAsia="zh-CN"/>
        </w:rPr>
        <w:tab/>
        <w:t>Harmful if inhaled.</w:t>
      </w:r>
    </w:p>
    <w:p w14:paraId="129E29A9" w14:textId="77777777" w:rsidR="009D2CED" w:rsidRPr="009D2CED" w:rsidRDefault="009D2CED" w:rsidP="009D2CED">
      <w:pPr>
        <w:rPr>
          <w:rFonts w:cs="ArialMT"/>
          <w:sz w:val="18"/>
          <w:lang w:eastAsia="zh-CN"/>
        </w:rPr>
      </w:pPr>
      <w:r w:rsidRPr="009D2CED">
        <w:rPr>
          <w:rFonts w:cs="ArialMT"/>
          <w:sz w:val="18"/>
          <w:lang w:eastAsia="zh-CN"/>
        </w:rPr>
        <w:t xml:space="preserve">H319 </w:t>
      </w:r>
      <w:r w:rsidRPr="009D2CED">
        <w:rPr>
          <w:rFonts w:cs="ArialMT"/>
          <w:sz w:val="18"/>
          <w:lang w:eastAsia="zh-CN"/>
        </w:rPr>
        <w:tab/>
      </w:r>
      <w:r w:rsidRPr="009D2CED">
        <w:rPr>
          <w:rFonts w:cs="ArialMT"/>
          <w:sz w:val="18"/>
          <w:lang w:eastAsia="zh-CN"/>
        </w:rPr>
        <w:tab/>
        <w:t>Causes serious eye irritation.</w:t>
      </w:r>
    </w:p>
    <w:p w14:paraId="58B0E354" w14:textId="77777777" w:rsidR="009D2CED" w:rsidRPr="009D2CED" w:rsidRDefault="009D2CED" w:rsidP="009D2CED">
      <w:pPr>
        <w:rPr>
          <w:rFonts w:cs="ArialMT"/>
          <w:sz w:val="18"/>
          <w:lang w:eastAsia="zh-CN"/>
        </w:rPr>
      </w:pPr>
      <w:r w:rsidRPr="009D2CED">
        <w:rPr>
          <w:rFonts w:cs="ArialMT"/>
          <w:sz w:val="18"/>
          <w:lang w:eastAsia="zh-CN"/>
        </w:rPr>
        <w:lastRenderedPageBreak/>
        <w:t xml:space="preserve">H315 </w:t>
      </w:r>
      <w:r w:rsidRPr="009D2CED">
        <w:rPr>
          <w:rFonts w:cs="ArialMT"/>
          <w:sz w:val="18"/>
          <w:lang w:eastAsia="zh-CN"/>
        </w:rPr>
        <w:tab/>
      </w:r>
      <w:r w:rsidRPr="009D2CED">
        <w:rPr>
          <w:rFonts w:cs="ArialMT"/>
          <w:sz w:val="18"/>
          <w:lang w:eastAsia="zh-CN"/>
        </w:rPr>
        <w:tab/>
        <w:t>Causes skin irritation.</w:t>
      </w:r>
    </w:p>
    <w:p w14:paraId="150DEA6E" w14:textId="77777777" w:rsidR="009D2CED" w:rsidRPr="009D2CED" w:rsidRDefault="009D2CED" w:rsidP="009D2CED">
      <w:pPr>
        <w:rPr>
          <w:rFonts w:cs="ArialMT"/>
          <w:sz w:val="18"/>
          <w:lang w:eastAsia="zh-CN"/>
        </w:rPr>
      </w:pPr>
      <w:r w:rsidRPr="009D2CED">
        <w:rPr>
          <w:rFonts w:cs="ArialMT"/>
          <w:sz w:val="18"/>
          <w:lang w:eastAsia="zh-CN"/>
        </w:rPr>
        <w:t xml:space="preserve">H335 </w:t>
      </w:r>
      <w:r w:rsidRPr="009D2CED">
        <w:rPr>
          <w:rFonts w:cs="ArialMT"/>
          <w:sz w:val="18"/>
          <w:lang w:eastAsia="zh-CN"/>
        </w:rPr>
        <w:tab/>
      </w:r>
      <w:r w:rsidRPr="009D2CED">
        <w:rPr>
          <w:rFonts w:cs="ArialMT"/>
          <w:sz w:val="18"/>
          <w:lang w:eastAsia="zh-CN"/>
        </w:rPr>
        <w:tab/>
        <w:t>May cause respiratory irritation.</w:t>
      </w:r>
    </w:p>
    <w:p w14:paraId="51E73A6D" w14:textId="77777777" w:rsidR="009D2CED" w:rsidRPr="009D2CED" w:rsidRDefault="009D2CED" w:rsidP="009D2CED">
      <w:pPr>
        <w:rPr>
          <w:rFonts w:cs="ArialMT"/>
          <w:sz w:val="18"/>
          <w:lang w:eastAsia="zh-CN"/>
        </w:rPr>
      </w:pPr>
      <w:r w:rsidRPr="009D2CED">
        <w:rPr>
          <w:rFonts w:cs="ArialMT"/>
          <w:sz w:val="18"/>
          <w:lang w:eastAsia="zh-CN"/>
        </w:rPr>
        <w:t xml:space="preserve">H361d </w:t>
      </w:r>
      <w:r w:rsidRPr="009D2CED">
        <w:rPr>
          <w:rFonts w:cs="ArialMT"/>
          <w:sz w:val="18"/>
          <w:lang w:eastAsia="zh-CN"/>
        </w:rPr>
        <w:tab/>
      </w:r>
      <w:r w:rsidRPr="009D2CED">
        <w:rPr>
          <w:rFonts w:cs="ArialMT"/>
          <w:sz w:val="18"/>
          <w:lang w:eastAsia="zh-CN"/>
        </w:rPr>
        <w:tab/>
        <w:t>Suspected of damaging the unborn child.</w:t>
      </w:r>
    </w:p>
    <w:p w14:paraId="2EB957D7" w14:textId="77777777" w:rsidR="009D2CED" w:rsidRPr="009D2CED" w:rsidRDefault="009D2CED" w:rsidP="009D2CED">
      <w:pPr>
        <w:rPr>
          <w:rFonts w:cs="ArialMT"/>
          <w:sz w:val="18"/>
          <w:lang w:eastAsia="zh-CN"/>
        </w:rPr>
      </w:pPr>
      <w:r w:rsidRPr="009D2CED">
        <w:rPr>
          <w:rFonts w:cs="ArialMT"/>
          <w:sz w:val="18"/>
          <w:lang w:eastAsia="zh-CN"/>
        </w:rPr>
        <w:t xml:space="preserve">H372 </w:t>
      </w:r>
      <w:r w:rsidRPr="009D2CED">
        <w:rPr>
          <w:rFonts w:cs="ArialMT"/>
          <w:sz w:val="18"/>
          <w:lang w:eastAsia="zh-CN"/>
        </w:rPr>
        <w:tab/>
      </w:r>
      <w:r w:rsidRPr="009D2CED">
        <w:rPr>
          <w:rFonts w:cs="ArialMT"/>
          <w:sz w:val="18"/>
          <w:lang w:eastAsia="zh-CN"/>
        </w:rPr>
        <w:tab/>
        <w:t>Causes damage to organs (ears) through prolonged or repeated exposure.</w:t>
      </w:r>
    </w:p>
    <w:p w14:paraId="176BB0B2" w14:textId="77777777" w:rsidR="009D2CED" w:rsidRPr="009D2CED" w:rsidRDefault="009D2CED" w:rsidP="009D2CED">
      <w:pPr>
        <w:rPr>
          <w:rFonts w:cs="ArialMT"/>
          <w:sz w:val="18"/>
          <w:lang w:eastAsia="zh-CN"/>
        </w:rPr>
      </w:pPr>
      <w:r w:rsidRPr="009D2CED">
        <w:rPr>
          <w:rFonts w:cs="ArialMT"/>
          <w:sz w:val="18"/>
          <w:lang w:eastAsia="zh-CN"/>
        </w:rPr>
        <w:t>H412</w:t>
      </w:r>
      <w:r w:rsidRPr="009D2CED">
        <w:rPr>
          <w:rFonts w:cs="ArialMT"/>
          <w:sz w:val="18"/>
          <w:lang w:eastAsia="zh-CN"/>
        </w:rPr>
        <w:tab/>
      </w:r>
      <w:r w:rsidRPr="009D2CED">
        <w:rPr>
          <w:rFonts w:cs="ArialMT"/>
          <w:sz w:val="18"/>
          <w:lang w:eastAsia="zh-CN"/>
        </w:rPr>
        <w:tab/>
        <w:t>Harmful to aquatic life with long lasting effects.</w:t>
      </w:r>
    </w:p>
    <w:p w14:paraId="19664B1F" w14:textId="77777777" w:rsidR="009F2997" w:rsidRDefault="009F2997" w:rsidP="009F2997">
      <w:pPr>
        <w:rPr>
          <w:rFonts w:cs="ArialMT"/>
          <w:sz w:val="18"/>
          <w:lang w:eastAsia="zh-CN"/>
        </w:rPr>
      </w:pPr>
    </w:p>
    <w:p w14:paraId="045CAF6B" w14:textId="77777777" w:rsidR="00051D6A" w:rsidRPr="00051D6A" w:rsidRDefault="00051D6A" w:rsidP="00051D6A">
      <w:pPr>
        <w:rPr>
          <w:rFonts w:cs="ArialMT"/>
          <w:b/>
          <w:sz w:val="18"/>
          <w:lang w:eastAsia="zh-CN"/>
        </w:rPr>
      </w:pPr>
      <w:r w:rsidRPr="00051D6A">
        <w:rPr>
          <w:rFonts w:cs="ArialMT"/>
          <w:b/>
          <w:sz w:val="18"/>
          <w:lang w:eastAsia="zh-CN"/>
        </w:rPr>
        <w:t>Supplementa</w:t>
      </w:r>
      <w:r>
        <w:rPr>
          <w:rFonts w:cs="ArialMT"/>
          <w:b/>
          <w:sz w:val="18"/>
          <w:lang w:eastAsia="zh-CN"/>
        </w:rPr>
        <w:t xml:space="preserve">ry </w:t>
      </w:r>
      <w:r w:rsidR="00B63E96">
        <w:rPr>
          <w:rFonts w:cs="ArialMT"/>
          <w:b/>
          <w:sz w:val="18"/>
          <w:lang w:eastAsia="zh-CN"/>
        </w:rPr>
        <w:t>Label</w:t>
      </w:r>
    </w:p>
    <w:p w14:paraId="72C25676" w14:textId="77777777" w:rsidR="00B63E96" w:rsidRPr="003353B3" w:rsidRDefault="00B63E96" w:rsidP="00B63E96">
      <w:pPr>
        <w:rPr>
          <w:rFonts w:ascii="Helvetica" w:hAnsi="Helvetica" w:cs="ArialMT"/>
          <w:b/>
          <w:sz w:val="8"/>
          <w:u w:val="single"/>
          <w:lang w:eastAsia="zh-CN"/>
        </w:rPr>
      </w:pPr>
    </w:p>
    <w:p w14:paraId="247BEEB8" w14:textId="77777777" w:rsidR="00051D6A" w:rsidRDefault="00051D6A" w:rsidP="00051D6A">
      <w:pPr>
        <w:rPr>
          <w:rFonts w:cs="ArialMT"/>
          <w:sz w:val="18"/>
          <w:lang w:eastAsia="zh-CN"/>
        </w:rPr>
      </w:pPr>
      <w:r>
        <w:rPr>
          <w:rFonts w:cs="ArialMT"/>
          <w:sz w:val="18"/>
          <w:lang w:eastAsia="zh-CN"/>
        </w:rPr>
        <w:t>EUH 208</w:t>
      </w:r>
      <w:r>
        <w:rPr>
          <w:rFonts w:cs="ArialMT"/>
          <w:sz w:val="18"/>
          <w:lang w:eastAsia="zh-CN"/>
        </w:rPr>
        <w:tab/>
      </w:r>
      <w:r>
        <w:rPr>
          <w:rFonts w:cs="ArialMT"/>
          <w:sz w:val="18"/>
          <w:lang w:eastAsia="zh-CN"/>
        </w:rPr>
        <w:tab/>
      </w:r>
      <w:r w:rsidRPr="00051D6A">
        <w:rPr>
          <w:rFonts w:cs="ArialMT"/>
          <w:sz w:val="18"/>
          <w:lang w:eastAsia="zh-CN"/>
        </w:rPr>
        <w:t>Contains Cobalt bis(2-ethylhexanoate). May produce an allergic reaction</w:t>
      </w:r>
    </w:p>
    <w:p w14:paraId="4181DA71" w14:textId="77777777" w:rsidR="00051D6A" w:rsidRPr="0081512A" w:rsidRDefault="00051D6A" w:rsidP="009F2997">
      <w:pPr>
        <w:rPr>
          <w:rFonts w:cs="ArialMT"/>
          <w:sz w:val="18"/>
          <w:lang w:eastAsia="zh-CN"/>
        </w:rPr>
      </w:pPr>
    </w:p>
    <w:p w14:paraId="2DA5F379" w14:textId="77777777" w:rsidR="005D7618" w:rsidRPr="00390D7E" w:rsidRDefault="005D7618" w:rsidP="005D7618">
      <w:pPr>
        <w:rPr>
          <w:rFonts w:cs="ArialMT"/>
          <w:b/>
          <w:sz w:val="18"/>
          <w:lang w:eastAsia="zh-CN"/>
        </w:rPr>
      </w:pPr>
      <w:r w:rsidRPr="00390D7E">
        <w:rPr>
          <w:rFonts w:cs="ArialMT"/>
          <w:b/>
          <w:sz w:val="18"/>
          <w:lang w:eastAsia="zh-CN"/>
        </w:rPr>
        <w:t>Precautionary Statements</w:t>
      </w:r>
    </w:p>
    <w:p w14:paraId="527A3B4D" w14:textId="77777777" w:rsidR="003353B3" w:rsidRPr="003353B3" w:rsidRDefault="003353B3" w:rsidP="005D7618">
      <w:pPr>
        <w:rPr>
          <w:rFonts w:ascii="Helvetica" w:hAnsi="Helvetica" w:cs="ArialMT"/>
          <w:b/>
          <w:sz w:val="6"/>
          <w:u w:val="single"/>
          <w:lang w:eastAsia="zh-CN"/>
        </w:rPr>
      </w:pPr>
    </w:p>
    <w:p w14:paraId="3641EAB7" w14:textId="77777777" w:rsidR="005D7618" w:rsidRPr="00390D7E" w:rsidRDefault="005D7618" w:rsidP="005D7618">
      <w:pPr>
        <w:rPr>
          <w:rFonts w:cs="ArialMT"/>
          <w:sz w:val="18"/>
          <w:lang w:eastAsia="zh-CN"/>
        </w:rPr>
      </w:pPr>
      <w:r w:rsidRPr="00390D7E">
        <w:rPr>
          <w:rFonts w:cs="Arial-BoldMT"/>
          <w:bCs/>
          <w:sz w:val="18"/>
          <w:lang w:eastAsia="zh-CN"/>
        </w:rPr>
        <w:t>Prevention</w:t>
      </w:r>
      <w:r w:rsidRPr="00390D7E">
        <w:rPr>
          <w:rFonts w:cs="ArialMT"/>
          <w:sz w:val="18"/>
          <w:lang w:eastAsia="zh-CN"/>
        </w:rPr>
        <w:t>:</w:t>
      </w:r>
    </w:p>
    <w:p w14:paraId="19D63DFB" w14:textId="77777777" w:rsidR="00051D6A" w:rsidRPr="00051D6A" w:rsidRDefault="00051D6A" w:rsidP="00051D6A">
      <w:pPr>
        <w:ind w:left="2157" w:hanging="1590"/>
        <w:rPr>
          <w:rFonts w:cs="ArialMT"/>
          <w:sz w:val="18"/>
          <w:lang w:eastAsia="zh-CN"/>
        </w:rPr>
      </w:pPr>
      <w:r>
        <w:rPr>
          <w:rFonts w:cs="ArialMT"/>
          <w:sz w:val="18"/>
          <w:lang w:eastAsia="zh-CN"/>
        </w:rPr>
        <w:t>P201</w:t>
      </w:r>
      <w:r>
        <w:rPr>
          <w:rFonts w:cs="ArialMT"/>
          <w:sz w:val="18"/>
          <w:lang w:eastAsia="zh-CN"/>
        </w:rPr>
        <w:tab/>
      </w:r>
      <w:r w:rsidRPr="00051D6A">
        <w:rPr>
          <w:rFonts w:cs="ArialMT"/>
          <w:sz w:val="18"/>
          <w:lang w:eastAsia="zh-CN"/>
        </w:rPr>
        <w:t>Obtain special instructions before use.</w:t>
      </w:r>
    </w:p>
    <w:p w14:paraId="4B14954F" w14:textId="77777777" w:rsidR="00051D6A" w:rsidRDefault="00051D6A" w:rsidP="00051D6A">
      <w:pPr>
        <w:ind w:left="2157" w:hanging="1590"/>
        <w:rPr>
          <w:rFonts w:cs="ArialMT"/>
          <w:sz w:val="18"/>
          <w:lang w:eastAsia="zh-CN"/>
        </w:rPr>
      </w:pPr>
      <w:r>
        <w:rPr>
          <w:rFonts w:cs="ArialMT"/>
          <w:sz w:val="18"/>
          <w:lang w:eastAsia="zh-CN"/>
        </w:rPr>
        <w:t>P202</w:t>
      </w:r>
      <w:r>
        <w:rPr>
          <w:rFonts w:cs="ArialMT"/>
          <w:sz w:val="18"/>
          <w:lang w:eastAsia="zh-CN"/>
        </w:rPr>
        <w:tab/>
      </w:r>
      <w:r w:rsidRPr="00051D6A">
        <w:rPr>
          <w:rFonts w:cs="ArialMT"/>
          <w:sz w:val="18"/>
          <w:lang w:eastAsia="zh-CN"/>
        </w:rPr>
        <w:t>Do not handle until all safety precautions have been read and understood.</w:t>
      </w:r>
    </w:p>
    <w:p w14:paraId="6FB0CA58" w14:textId="77777777" w:rsidR="00926AC8" w:rsidRPr="00390D7E" w:rsidRDefault="009F2997" w:rsidP="00B740DF">
      <w:pPr>
        <w:ind w:left="2157" w:hanging="1590"/>
        <w:rPr>
          <w:rFonts w:cs="ArialMT"/>
          <w:sz w:val="18"/>
          <w:lang w:eastAsia="zh-CN"/>
        </w:rPr>
      </w:pPr>
      <w:r w:rsidRPr="00390D7E">
        <w:rPr>
          <w:rFonts w:cs="ArialMT"/>
          <w:sz w:val="18"/>
          <w:lang w:eastAsia="zh-CN"/>
        </w:rPr>
        <w:t xml:space="preserve">P280 </w:t>
      </w:r>
      <w:r w:rsidRPr="00390D7E">
        <w:rPr>
          <w:rFonts w:cs="ArialMT"/>
          <w:sz w:val="18"/>
          <w:lang w:eastAsia="zh-CN"/>
        </w:rPr>
        <w:tab/>
      </w:r>
      <w:r w:rsidR="00B740DF" w:rsidRPr="00390D7E">
        <w:rPr>
          <w:rFonts w:cs="ArialMT"/>
          <w:sz w:val="18"/>
          <w:lang w:eastAsia="zh-CN"/>
        </w:rPr>
        <w:tab/>
      </w:r>
      <w:r w:rsidR="005D7618" w:rsidRPr="00390D7E">
        <w:rPr>
          <w:rFonts w:cs="ArialMT"/>
          <w:sz w:val="18"/>
          <w:lang w:eastAsia="zh-CN"/>
        </w:rPr>
        <w:t>Wear protective gloves: &gt;8 hours (breakthrough time): Viton® (0.70 mm); &lt;1 hours (break</w:t>
      </w:r>
      <w:r w:rsidR="00FC5220" w:rsidRPr="00390D7E">
        <w:rPr>
          <w:rFonts w:cs="ArialMT"/>
          <w:sz w:val="18"/>
          <w:lang w:eastAsia="zh-CN"/>
        </w:rPr>
        <w:t xml:space="preserve"> </w:t>
      </w:r>
      <w:r w:rsidR="005D7618" w:rsidRPr="00390D7E">
        <w:rPr>
          <w:rFonts w:cs="ArialMT"/>
          <w:sz w:val="18"/>
          <w:lang w:eastAsia="zh-CN"/>
        </w:rPr>
        <w:t>through</w:t>
      </w:r>
      <w:r w:rsidR="00FC5220" w:rsidRPr="00390D7E">
        <w:rPr>
          <w:rFonts w:cs="ArialMT"/>
          <w:sz w:val="18"/>
          <w:lang w:eastAsia="zh-CN"/>
        </w:rPr>
        <w:t xml:space="preserve"> </w:t>
      </w:r>
      <w:r w:rsidR="0034149E">
        <w:rPr>
          <w:rFonts w:cs="ArialMT"/>
          <w:sz w:val="18"/>
          <w:lang w:eastAsia="zh-CN"/>
        </w:rPr>
        <w:t>time): Chloroprene</w:t>
      </w:r>
      <w:r w:rsidR="005D7618" w:rsidRPr="00390D7E">
        <w:rPr>
          <w:rFonts w:cs="ArialMT"/>
          <w:sz w:val="18"/>
          <w:lang w:eastAsia="zh-CN"/>
        </w:rPr>
        <w:t xml:space="preserve">, neoprene (0.2 mm). Wear eye or face protection. </w:t>
      </w:r>
    </w:p>
    <w:p w14:paraId="6C4F7938" w14:textId="77777777" w:rsidR="00926AC8" w:rsidRPr="00390D7E" w:rsidRDefault="009F2997" w:rsidP="005D7618">
      <w:pPr>
        <w:rPr>
          <w:rFonts w:cs="ArialMT"/>
          <w:sz w:val="18"/>
          <w:lang w:eastAsia="zh-CN"/>
        </w:rPr>
      </w:pPr>
      <w:r w:rsidRPr="00390D7E">
        <w:rPr>
          <w:rFonts w:cs="ArialMT"/>
          <w:sz w:val="18"/>
          <w:lang w:eastAsia="zh-CN"/>
        </w:rPr>
        <w:t>P210</w:t>
      </w:r>
      <w:r w:rsidRPr="00390D7E">
        <w:rPr>
          <w:rFonts w:cs="ArialMT"/>
          <w:sz w:val="18"/>
          <w:lang w:eastAsia="zh-CN"/>
        </w:rPr>
        <w:tab/>
      </w:r>
      <w:r w:rsidR="00B740DF" w:rsidRPr="00390D7E">
        <w:rPr>
          <w:rFonts w:cs="ArialMT"/>
          <w:sz w:val="18"/>
          <w:lang w:eastAsia="zh-CN"/>
        </w:rPr>
        <w:tab/>
      </w:r>
      <w:r w:rsidR="005D7618" w:rsidRPr="00390D7E">
        <w:rPr>
          <w:rFonts w:cs="ArialMT"/>
          <w:sz w:val="18"/>
          <w:lang w:eastAsia="zh-CN"/>
        </w:rPr>
        <w:t>Keep away from heat</w:t>
      </w:r>
      <w:r w:rsidR="00926AC8" w:rsidRPr="00390D7E">
        <w:rPr>
          <w:rFonts w:cs="ArialMT"/>
          <w:sz w:val="18"/>
          <w:lang w:eastAsia="zh-CN"/>
        </w:rPr>
        <w:t>, sparks,</w:t>
      </w:r>
      <w:r w:rsidR="005D7618" w:rsidRPr="00390D7E">
        <w:rPr>
          <w:rFonts w:cs="ArialMT"/>
          <w:sz w:val="18"/>
          <w:lang w:eastAsia="zh-CN"/>
        </w:rPr>
        <w:t xml:space="preserve"> open flames</w:t>
      </w:r>
      <w:r w:rsidR="00926AC8" w:rsidRPr="00390D7E">
        <w:rPr>
          <w:rFonts w:cs="ArialMT"/>
          <w:sz w:val="18"/>
          <w:lang w:eastAsia="zh-CN"/>
        </w:rPr>
        <w:t>,</w:t>
      </w:r>
      <w:r w:rsidR="005D7618" w:rsidRPr="00390D7E">
        <w:rPr>
          <w:rFonts w:cs="ArialMT"/>
          <w:sz w:val="18"/>
          <w:lang w:eastAsia="zh-CN"/>
        </w:rPr>
        <w:t xml:space="preserve"> and hot surfaces. - No smoking. </w:t>
      </w:r>
    </w:p>
    <w:p w14:paraId="3FEA3EDF" w14:textId="77777777" w:rsidR="0034149E" w:rsidRDefault="009F2997" w:rsidP="00B740DF">
      <w:pPr>
        <w:ind w:left="2160" w:hanging="1590"/>
        <w:rPr>
          <w:rFonts w:cs="ArialMT"/>
          <w:sz w:val="18"/>
          <w:lang w:eastAsia="zh-CN"/>
        </w:rPr>
      </w:pPr>
      <w:r w:rsidRPr="00390D7E">
        <w:rPr>
          <w:rFonts w:cs="ArialMT"/>
          <w:sz w:val="18"/>
          <w:lang w:eastAsia="zh-CN"/>
        </w:rPr>
        <w:t xml:space="preserve">P241 </w:t>
      </w:r>
      <w:r w:rsidRPr="00390D7E">
        <w:rPr>
          <w:rFonts w:cs="ArialMT"/>
          <w:sz w:val="18"/>
          <w:lang w:eastAsia="zh-CN"/>
        </w:rPr>
        <w:tab/>
      </w:r>
      <w:r w:rsidR="005D7618" w:rsidRPr="00390D7E">
        <w:rPr>
          <w:rFonts w:cs="ArialMT"/>
          <w:sz w:val="18"/>
          <w:lang w:eastAsia="zh-CN"/>
        </w:rPr>
        <w:t>Use explosion-proof electrical, ventilating,</w:t>
      </w:r>
      <w:r w:rsidR="00926AC8" w:rsidRPr="00390D7E">
        <w:rPr>
          <w:rFonts w:cs="ArialMT"/>
          <w:sz w:val="18"/>
          <w:lang w:eastAsia="zh-CN"/>
        </w:rPr>
        <w:t xml:space="preserve"> </w:t>
      </w:r>
      <w:r w:rsidR="005D7618" w:rsidRPr="00390D7E">
        <w:rPr>
          <w:rFonts w:cs="ArialMT"/>
          <w:sz w:val="18"/>
          <w:lang w:eastAsia="zh-CN"/>
        </w:rPr>
        <w:t xml:space="preserve">lighting and all material-handling equipment. </w:t>
      </w:r>
    </w:p>
    <w:p w14:paraId="187ACFA6" w14:textId="77777777" w:rsidR="00926AC8" w:rsidRPr="00390D7E" w:rsidRDefault="0034149E" w:rsidP="00B740DF">
      <w:pPr>
        <w:ind w:left="2160" w:hanging="1590"/>
        <w:rPr>
          <w:rFonts w:cs="ArialMT"/>
          <w:sz w:val="18"/>
          <w:lang w:eastAsia="zh-CN"/>
        </w:rPr>
      </w:pPr>
      <w:r>
        <w:rPr>
          <w:rFonts w:cs="ArialMT"/>
          <w:sz w:val="18"/>
          <w:lang w:eastAsia="zh-CN"/>
        </w:rPr>
        <w:t>P242</w:t>
      </w:r>
      <w:r>
        <w:rPr>
          <w:rFonts w:cs="ArialMT"/>
          <w:sz w:val="18"/>
          <w:lang w:eastAsia="zh-CN"/>
        </w:rPr>
        <w:tab/>
      </w:r>
      <w:r w:rsidR="005D7618" w:rsidRPr="00390D7E">
        <w:rPr>
          <w:rFonts w:cs="ArialMT"/>
          <w:sz w:val="18"/>
          <w:lang w:eastAsia="zh-CN"/>
        </w:rPr>
        <w:t xml:space="preserve">Use only non-sparking tools. </w:t>
      </w:r>
    </w:p>
    <w:p w14:paraId="3A7CD697" w14:textId="77777777" w:rsidR="00926AC8" w:rsidRPr="00390D7E" w:rsidRDefault="009F2997" w:rsidP="005D7618">
      <w:pPr>
        <w:rPr>
          <w:rFonts w:cs="ArialMT"/>
          <w:sz w:val="18"/>
          <w:lang w:eastAsia="zh-CN"/>
        </w:rPr>
      </w:pPr>
      <w:r w:rsidRPr="00390D7E">
        <w:rPr>
          <w:rFonts w:cs="ArialMT"/>
          <w:sz w:val="18"/>
          <w:lang w:eastAsia="zh-CN"/>
        </w:rPr>
        <w:t xml:space="preserve">P243 </w:t>
      </w:r>
      <w:r w:rsidRPr="00390D7E">
        <w:rPr>
          <w:rFonts w:cs="ArialMT"/>
          <w:sz w:val="18"/>
          <w:lang w:eastAsia="zh-CN"/>
        </w:rPr>
        <w:tab/>
      </w:r>
      <w:r w:rsidR="00B740DF" w:rsidRPr="00390D7E">
        <w:rPr>
          <w:rFonts w:cs="ArialMT"/>
          <w:sz w:val="18"/>
          <w:lang w:eastAsia="zh-CN"/>
        </w:rPr>
        <w:tab/>
      </w:r>
      <w:r w:rsidR="005D7618" w:rsidRPr="00390D7E">
        <w:rPr>
          <w:rFonts w:cs="ArialMT"/>
          <w:sz w:val="18"/>
          <w:lang w:eastAsia="zh-CN"/>
        </w:rPr>
        <w:t>Take precautionary</w:t>
      </w:r>
      <w:r w:rsidR="00926AC8" w:rsidRPr="00390D7E">
        <w:rPr>
          <w:rFonts w:cs="ArialMT"/>
          <w:sz w:val="18"/>
          <w:lang w:eastAsia="zh-CN"/>
        </w:rPr>
        <w:t xml:space="preserve"> </w:t>
      </w:r>
      <w:r w:rsidR="005D7618" w:rsidRPr="00390D7E">
        <w:rPr>
          <w:rFonts w:cs="ArialMT"/>
          <w:sz w:val="18"/>
          <w:lang w:eastAsia="zh-CN"/>
        </w:rPr>
        <w:t xml:space="preserve">measures against static discharge. </w:t>
      </w:r>
    </w:p>
    <w:p w14:paraId="62413D0A" w14:textId="77777777" w:rsidR="00926AC8" w:rsidRPr="00390D7E" w:rsidRDefault="009F2997" w:rsidP="005D7618">
      <w:pPr>
        <w:rPr>
          <w:rFonts w:cs="ArialMT"/>
          <w:sz w:val="18"/>
          <w:lang w:eastAsia="zh-CN"/>
        </w:rPr>
      </w:pPr>
      <w:r w:rsidRPr="00390D7E">
        <w:rPr>
          <w:rFonts w:cs="ArialMT"/>
          <w:sz w:val="18"/>
          <w:lang w:eastAsia="zh-CN"/>
        </w:rPr>
        <w:t xml:space="preserve">P233 </w:t>
      </w:r>
      <w:r w:rsidRPr="00390D7E">
        <w:rPr>
          <w:rFonts w:cs="ArialMT"/>
          <w:sz w:val="18"/>
          <w:lang w:eastAsia="zh-CN"/>
        </w:rPr>
        <w:tab/>
      </w:r>
      <w:r w:rsidR="00B740DF" w:rsidRPr="00390D7E">
        <w:rPr>
          <w:rFonts w:cs="ArialMT"/>
          <w:sz w:val="18"/>
          <w:lang w:eastAsia="zh-CN"/>
        </w:rPr>
        <w:tab/>
      </w:r>
      <w:r w:rsidR="005D7618" w:rsidRPr="00390D7E">
        <w:rPr>
          <w:rFonts w:cs="ArialMT"/>
          <w:sz w:val="18"/>
          <w:lang w:eastAsia="zh-CN"/>
        </w:rPr>
        <w:t xml:space="preserve">Keep container tightly closed. </w:t>
      </w:r>
    </w:p>
    <w:p w14:paraId="7BCF8ED5" w14:textId="77777777" w:rsidR="00926AC8" w:rsidRPr="00390D7E" w:rsidRDefault="009F2997" w:rsidP="005D7618">
      <w:pPr>
        <w:rPr>
          <w:rFonts w:cs="ArialMT"/>
          <w:sz w:val="18"/>
          <w:lang w:eastAsia="zh-CN"/>
        </w:rPr>
      </w:pPr>
      <w:r w:rsidRPr="00390D7E">
        <w:rPr>
          <w:rFonts w:cs="ArialMT"/>
          <w:sz w:val="18"/>
          <w:lang w:eastAsia="zh-CN"/>
        </w:rPr>
        <w:t xml:space="preserve">P271 </w:t>
      </w:r>
      <w:r w:rsidRPr="00390D7E">
        <w:rPr>
          <w:rFonts w:cs="ArialMT"/>
          <w:sz w:val="18"/>
          <w:lang w:eastAsia="zh-CN"/>
        </w:rPr>
        <w:tab/>
      </w:r>
      <w:r w:rsidR="00B740DF" w:rsidRPr="00390D7E">
        <w:rPr>
          <w:rFonts w:cs="ArialMT"/>
          <w:sz w:val="18"/>
          <w:lang w:eastAsia="zh-CN"/>
        </w:rPr>
        <w:tab/>
      </w:r>
      <w:r w:rsidR="005D7618" w:rsidRPr="00390D7E">
        <w:rPr>
          <w:rFonts w:cs="ArialMT"/>
          <w:sz w:val="18"/>
          <w:lang w:eastAsia="zh-CN"/>
        </w:rPr>
        <w:t>Use only outdoors or in a well</w:t>
      </w:r>
      <w:r w:rsidRPr="00390D7E">
        <w:rPr>
          <w:rFonts w:cs="ArialMT"/>
          <w:sz w:val="18"/>
          <w:lang w:eastAsia="zh-CN"/>
        </w:rPr>
        <w:t>-</w:t>
      </w:r>
      <w:r w:rsidR="005D7618" w:rsidRPr="00390D7E">
        <w:rPr>
          <w:rFonts w:cs="ArialMT"/>
          <w:sz w:val="18"/>
          <w:lang w:eastAsia="zh-CN"/>
        </w:rPr>
        <w:t>ventilated</w:t>
      </w:r>
      <w:r w:rsidR="00926AC8" w:rsidRPr="00390D7E">
        <w:rPr>
          <w:rFonts w:cs="ArialMT"/>
          <w:sz w:val="18"/>
          <w:lang w:eastAsia="zh-CN"/>
        </w:rPr>
        <w:t xml:space="preserve"> </w:t>
      </w:r>
      <w:r w:rsidR="005D7618" w:rsidRPr="00390D7E">
        <w:rPr>
          <w:rFonts w:cs="ArialMT"/>
          <w:sz w:val="18"/>
          <w:lang w:eastAsia="zh-CN"/>
        </w:rPr>
        <w:t xml:space="preserve">area. </w:t>
      </w:r>
    </w:p>
    <w:p w14:paraId="64A7784A" w14:textId="77777777" w:rsidR="0034149E" w:rsidRDefault="0034149E" w:rsidP="005D7618">
      <w:pPr>
        <w:rPr>
          <w:rFonts w:cs="ArialMT"/>
          <w:sz w:val="18"/>
          <w:lang w:eastAsia="zh-CN"/>
        </w:rPr>
      </w:pPr>
      <w:r>
        <w:rPr>
          <w:rFonts w:cs="ArialMT"/>
          <w:sz w:val="18"/>
          <w:lang w:eastAsia="zh-CN"/>
        </w:rPr>
        <w:t>P273</w:t>
      </w:r>
      <w:r>
        <w:rPr>
          <w:rFonts w:cs="ArialMT"/>
          <w:sz w:val="18"/>
          <w:lang w:eastAsia="zh-CN"/>
        </w:rPr>
        <w:tab/>
      </w:r>
      <w:r>
        <w:rPr>
          <w:rFonts w:cs="ArialMT"/>
          <w:sz w:val="18"/>
          <w:lang w:eastAsia="zh-CN"/>
        </w:rPr>
        <w:tab/>
      </w:r>
      <w:r w:rsidRPr="0034149E">
        <w:rPr>
          <w:rFonts w:cs="ArialMT"/>
          <w:sz w:val="18"/>
          <w:lang w:eastAsia="zh-CN"/>
        </w:rPr>
        <w:t>Avoid release to the environment.</w:t>
      </w:r>
    </w:p>
    <w:p w14:paraId="07BE92EA" w14:textId="77777777" w:rsidR="00926AC8" w:rsidRPr="00390D7E" w:rsidRDefault="009F2997" w:rsidP="005D7618">
      <w:pPr>
        <w:rPr>
          <w:rFonts w:cs="ArialMT"/>
          <w:sz w:val="18"/>
          <w:lang w:eastAsia="zh-CN"/>
        </w:rPr>
      </w:pPr>
      <w:r w:rsidRPr="00390D7E">
        <w:rPr>
          <w:rFonts w:cs="ArialMT"/>
          <w:sz w:val="18"/>
          <w:lang w:eastAsia="zh-CN"/>
        </w:rPr>
        <w:t>P260</w:t>
      </w:r>
      <w:r w:rsidR="00B740DF" w:rsidRPr="00390D7E">
        <w:rPr>
          <w:rFonts w:cs="ArialMT"/>
          <w:sz w:val="18"/>
          <w:lang w:eastAsia="zh-CN"/>
        </w:rPr>
        <w:t xml:space="preserve"> </w:t>
      </w:r>
      <w:r w:rsidRPr="00390D7E">
        <w:rPr>
          <w:rFonts w:cs="ArialMT"/>
          <w:sz w:val="18"/>
          <w:lang w:eastAsia="zh-CN"/>
        </w:rPr>
        <w:tab/>
      </w:r>
      <w:r w:rsidR="00B740DF" w:rsidRPr="00390D7E">
        <w:rPr>
          <w:rFonts w:cs="ArialMT"/>
          <w:sz w:val="18"/>
          <w:lang w:eastAsia="zh-CN"/>
        </w:rPr>
        <w:tab/>
      </w:r>
      <w:r w:rsidR="005D7618" w:rsidRPr="00390D7E">
        <w:rPr>
          <w:rFonts w:cs="ArialMT"/>
          <w:sz w:val="18"/>
          <w:lang w:eastAsia="zh-CN"/>
        </w:rPr>
        <w:t xml:space="preserve">Do not breathe vapour. </w:t>
      </w:r>
    </w:p>
    <w:p w14:paraId="3516E14B" w14:textId="77777777" w:rsidR="00926AC8" w:rsidRPr="00390D7E" w:rsidRDefault="009F2997" w:rsidP="005D7618">
      <w:pPr>
        <w:rPr>
          <w:rFonts w:cs="ArialMT"/>
          <w:sz w:val="18"/>
          <w:lang w:eastAsia="zh-CN"/>
        </w:rPr>
      </w:pPr>
      <w:r w:rsidRPr="00390D7E">
        <w:rPr>
          <w:rFonts w:cs="ArialMT"/>
          <w:sz w:val="18"/>
          <w:lang w:eastAsia="zh-CN"/>
        </w:rPr>
        <w:t>P270</w:t>
      </w:r>
      <w:r w:rsidR="00B740DF" w:rsidRPr="00390D7E">
        <w:rPr>
          <w:rFonts w:cs="ArialMT"/>
          <w:sz w:val="18"/>
          <w:lang w:eastAsia="zh-CN"/>
        </w:rPr>
        <w:t xml:space="preserve"> </w:t>
      </w:r>
      <w:r w:rsidRPr="00390D7E">
        <w:rPr>
          <w:rFonts w:cs="ArialMT"/>
          <w:sz w:val="18"/>
          <w:lang w:eastAsia="zh-CN"/>
        </w:rPr>
        <w:tab/>
      </w:r>
      <w:r w:rsidR="00B740DF" w:rsidRPr="00390D7E">
        <w:rPr>
          <w:rFonts w:cs="ArialMT"/>
          <w:sz w:val="18"/>
          <w:lang w:eastAsia="zh-CN"/>
        </w:rPr>
        <w:tab/>
      </w:r>
      <w:r w:rsidR="005D7618" w:rsidRPr="00390D7E">
        <w:rPr>
          <w:rFonts w:cs="ArialMT"/>
          <w:sz w:val="18"/>
          <w:lang w:eastAsia="zh-CN"/>
        </w:rPr>
        <w:t xml:space="preserve">Do not eat, drink or smoke when using this product. </w:t>
      </w:r>
    </w:p>
    <w:p w14:paraId="49CDBC42" w14:textId="77777777" w:rsidR="005D7618" w:rsidRPr="00390D7E" w:rsidRDefault="009F2997" w:rsidP="005D7618">
      <w:pPr>
        <w:rPr>
          <w:rFonts w:cs="ArialMT"/>
          <w:sz w:val="18"/>
          <w:lang w:eastAsia="zh-CN"/>
        </w:rPr>
      </w:pPr>
      <w:r w:rsidRPr="00390D7E">
        <w:rPr>
          <w:rFonts w:cs="ArialMT"/>
          <w:sz w:val="18"/>
          <w:lang w:eastAsia="zh-CN"/>
        </w:rPr>
        <w:t>P264</w:t>
      </w:r>
      <w:r w:rsidR="00B740DF" w:rsidRPr="00390D7E">
        <w:rPr>
          <w:rFonts w:cs="ArialMT"/>
          <w:sz w:val="18"/>
          <w:lang w:eastAsia="zh-CN"/>
        </w:rPr>
        <w:t xml:space="preserve"> </w:t>
      </w:r>
      <w:r w:rsidRPr="00390D7E">
        <w:rPr>
          <w:rFonts w:cs="ArialMT"/>
          <w:sz w:val="18"/>
          <w:lang w:eastAsia="zh-CN"/>
        </w:rPr>
        <w:tab/>
      </w:r>
      <w:r w:rsidR="00B740DF" w:rsidRPr="00390D7E">
        <w:rPr>
          <w:rFonts w:cs="ArialMT"/>
          <w:sz w:val="18"/>
          <w:lang w:eastAsia="zh-CN"/>
        </w:rPr>
        <w:tab/>
      </w:r>
      <w:r w:rsidR="005D7618" w:rsidRPr="00390D7E">
        <w:rPr>
          <w:rFonts w:cs="ArialMT"/>
          <w:sz w:val="18"/>
          <w:lang w:eastAsia="zh-CN"/>
        </w:rPr>
        <w:t>Wash</w:t>
      </w:r>
      <w:r w:rsidR="00926AC8" w:rsidRPr="00390D7E">
        <w:rPr>
          <w:rFonts w:cs="ArialMT"/>
          <w:sz w:val="18"/>
          <w:lang w:eastAsia="zh-CN"/>
        </w:rPr>
        <w:t xml:space="preserve"> </w:t>
      </w:r>
      <w:r w:rsidR="005D7618" w:rsidRPr="00390D7E">
        <w:rPr>
          <w:rFonts w:cs="ArialMT"/>
          <w:sz w:val="18"/>
          <w:lang w:eastAsia="zh-CN"/>
        </w:rPr>
        <w:t>hands thoroughly after handling.</w:t>
      </w:r>
    </w:p>
    <w:p w14:paraId="74BC0AC9" w14:textId="77777777" w:rsidR="005D7618" w:rsidRPr="00390D7E" w:rsidRDefault="005D7618" w:rsidP="005D7618">
      <w:pPr>
        <w:jc w:val="both"/>
        <w:rPr>
          <w:sz w:val="18"/>
        </w:rPr>
      </w:pPr>
    </w:p>
    <w:p w14:paraId="6CF6C6EA" w14:textId="77777777" w:rsidR="005D7618" w:rsidRPr="00390D7E" w:rsidRDefault="005D7618" w:rsidP="005D7618">
      <w:pPr>
        <w:rPr>
          <w:rFonts w:cs="ArialMT"/>
          <w:sz w:val="18"/>
          <w:lang w:eastAsia="zh-CN"/>
        </w:rPr>
      </w:pPr>
      <w:r w:rsidRPr="00390D7E">
        <w:rPr>
          <w:rFonts w:cs="Arial-BoldMT"/>
          <w:bCs/>
          <w:sz w:val="18"/>
          <w:lang w:eastAsia="zh-CN"/>
        </w:rPr>
        <w:t>Response</w:t>
      </w:r>
      <w:r w:rsidRPr="00390D7E">
        <w:rPr>
          <w:rFonts w:cs="ArialMT"/>
          <w:sz w:val="18"/>
          <w:lang w:eastAsia="zh-CN"/>
        </w:rPr>
        <w:t>:</w:t>
      </w:r>
    </w:p>
    <w:p w14:paraId="5239EFA0" w14:textId="77777777" w:rsidR="00F62BED" w:rsidRPr="00F62BED" w:rsidRDefault="00F62BED" w:rsidP="00F62BED">
      <w:pPr>
        <w:jc w:val="both"/>
        <w:rPr>
          <w:rFonts w:cs="ArialMT"/>
          <w:sz w:val="18"/>
          <w:lang w:eastAsia="zh-CN"/>
        </w:rPr>
      </w:pPr>
      <w:r w:rsidRPr="00F62BED">
        <w:rPr>
          <w:rFonts w:cs="ArialMT"/>
          <w:sz w:val="18"/>
          <w:lang w:eastAsia="zh-CN"/>
        </w:rPr>
        <w:t>P314</w:t>
      </w:r>
      <w:r>
        <w:rPr>
          <w:rFonts w:cs="ArialMT"/>
          <w:sz w:val="18"/>
          <w:lang w:eastAsia="zh-CN"/>
        </w:rPr>
        <w:tab/>
      </w:r>
      <w:r>
        <w:rPr>
          <w:rFonts w:cs="ArialMT"/>
          <w:sz w:val="18"/>
          <w:lang w:eastAsia="zh-CN"/>
        </w:rPr>
        <w:tab/>
      </w:r>
      <w:r w:rsidRPr="00F62BED">
        <w:rPr>
          <w:rFonts w:cs="ArialMT"/>
          <w:sz w:val="18"/>
          <w:lang w:eastAsia="zh-CN"/>
        </w:rPr>
        <w:t>Get medical attention if you feel unwell.</w:t>
      </w:r>
    </w:p>
    <w:p w14:paraId="13AAA744" w14:textId="77777777" w:rsidR="00F62BED" w:rsidRPr="00F62BED" w:rsidRDefault="00F62BED" w:rsidP="00F62BED">
      <w:pPr>
        <w:jc w:val="both"/>
        <w:rPr>
          <w:rFonts w:cs="ArialMT"/>
          <w:sz w:val="18"/>
          <w:lang w:eastAsia="zh-CN"/>
        </w:rPr>
      </w:pPr>
      <w:r>
        <w:rPr>
          <w:rFonts w:cs="ArialMT"/>
          <w:sz w:val="18"/>
          <w:lang w:eastAsia="zh-CN"/>
        </w:rPr>
        <w:t>P308+P313</w:t>
      </w:r>
      <w:r>
        <w:rPr>
          <w:rFonts w:cs="ArialMT"/>
          <w:sz w:val="18"/>
          <w:lang w:eastAsia="zh-CN"/>
        </w:rPr>
        <w:tab/>
        <w:t>I</w:t>
      </w:r>
      <w:r w:rsidRPr="00F62BED">
        <w:rPr>
          <w:rFonts w:cs="ArialMT"/>
          <w:sz w:val="18"/>
          <w:lang w:eastAsia="zh-CN"/>
        </w:rPr>
        <w:t>F exposed or concerned: Get medical attention.</w:t>
      </w:r>
    </w:p>
    <w:p w14:paraId="14DFA2E3" w14:textId="77777777" w:rsidR="00F62BED" w:rsidRPr="00F62BED" w:rsidRDefault="00F62BED" w:rsidP="00F62BED">
      <w:pPr>
        <w:ind w:left="2157" w:hanging="1590"/>
        <w:jc w:val="both"/>
        <w:rPr>
          <w:rFonts w:cs="ArialMT"/>
          <w:sz w:val="18"/>
          <w:lang w:eastAsia="zh-CN"/>
        </w:rPr>
      </w:pPr>
      <w:r w:rsidRPr="00F62BED">
        <w:rPr>
          <w:rFonts w:cs="ArialMT"/>
          <w:sz w:val="18"/>
          <w:lang w:eastAsia="zh-CN"/>
        </w:rPr>
        <w:t xml:space="preserve">P304+P340+P312 </w:t>
      </w:r>
      <w:r>
        <w:rPr>
          <w:rFonts w:cs="ArialMT"/>
          <w:sz w:val="18"/>
          <w:lang w:eastAsia="zh-CN"/>
        </w:rPr>
        <w:tab/>
      </w:r>
      <w:r w:rsidRPr="00F62BED">
        <w:rPr>
          <w:rFonts w:cs="ArialMT"/>
          <w:sz w:val="18"/>
          <w:lang w:eastAsia="zh-CN"/>
        </w:rPr>
        <w:t>IF INHALED: Remove person to fresh air and keep comfortable for breathing. Call a POISON CENTER or physician if you feel unwell.</w:t>
      </w:r>
    </w:p>
    <w:p w14:paraId="6278A75E" w14:textId="77777777" w:rsidR="00F62BED" w:rsidRPr="00F62BED" w:rsidRDefault="00F62BED" w:rsidP="00F62BED">
      <w:pPr>
        <w:ind w:left="2157" w:hanging="1590"/>
        <w:jc w:val="both"/>
        <w:rPr>
          <w:rFonts w:cs="ArialMT"/>
          <w:sz w:val="18"/>
          <w:lang w:eastAsia="zh-CN"/>
        </w:rPr>
      </w:pPr>
      <w:r w:rsidRPr="00F62BED">
        <w:rPr>
          <w:rFonts w:cs="ArialMT"/>
          <w:sz w:val="18"/>
          <w:lang w:eastAsia="zh-CN"/>
        </w:rPr>
        <w:t xml:space="preserve">P303+P361+P353 </w:t>
      </w:r>
      <w:r>
        <w:rPr>
          <w:rFonts w:cs="ArialMT"/>
          <w:sz w:val="18"/>
          <w:lang w:eastAsia="zh-CN"/>
        </w:rPr>
        <w:tab/>
      </w:r>
      <w:r w:rsidRPr="00F62BED">
        <w:rPr>
          <w:rFonts w:cs="ArialMT"/>
          <w:sz w:val="18"/>
          <w:lang w:eastAsia="zh-CN"/>
        </w:rPr>
        <w:t>IF ON SKIN (or hair): Take off immediately all contaminated clothing. Rinse skin with water or shower.</w:t>
      </w:r>
    </w:p>
    <w:p w14:paraId="49B9B73C" w14:textId="77777777" w:rsidR="0034149E" w:rsidRDefault="00F62BED" w:rsidP="0034149E">
      <w:pPr>
        <w:jc w:val="both"/>
        <w:rPr>
          <w:rFonts w:cs="ArialMT"/>
          <w:sz w:val="18"/>
          <w:lang w:eastAsia="zh-CN"/>
        </w:rPr>
      </w:pPr>
      <w:r w:rsidRPr="00F62BED">
        <w:rPr>
          <w:rFonts w:cs="ArialMT"/>
          <w:sz w:val="18"/>
          <w:lang w:eastAsia="zh-CN"/>
        </w:rPr>
        <w:t xml:space="preserve">P302+P352+P362+P364 - IF ON SKIN: Wash with plenty of soap and water. Take off contaminated clothing </w:t>
      </w:r>
    </w:p>
    <w:p w14:paraId="74B75CD3" w14:textId="77777777" w:rsidR="00F62BED" w:rsidRPr="00F62BED" w:rsidRDefault="00F62BED" w:rsidP="0034149E">
      <w:pPr>
        <w:ind w:left="2007" w:firstLine="153"/>
        <w:jc w:val="both"/>
        <w:rPr>
          <w:rFonts w:cs="ArialMT"/>
          <w:sz w:val="18"/>
          <w:lang w:eastAsia="zh-CN"/>
        </w:rPr>
      </w:pPr>
      <w:r w:rsidRPr="00F62BED">
        <w:rPr>
          <w:rFonts w:cs="ArialMT"/>
          <w:sz w:val="18"/>
          <w:lang w:eastAsia="zh-CN"/>
        </w:rPr>
        <w:t>and wash it before reuse.</w:t>
      </w:r>
    </w:p>
    <w:p w14:paraId="3970F74D" w14:textId="77777777" w:rsidR="00F62BED" w:rsidRPr="00F62BED" w:rsidRDefault="00F62BED" w:rsidP="00F62BED">
      <w:pPr>
        <w:jc w:val="both"/>
        <w:rPr>
          <w:rFonts w:cs="ArialMT"/>
          <w:sz w:val="18"/>
          <w:lang w:eastAsia="zh-CN"/>
        </w:rPr>
      </w:pPr>
      <w:r w:rsidRPr="00F62BED">
        <w:rPr>
          <w:rFonts w:cs="ArialMT"/>
          <w:sz w:val="18"/>
          <w:lang w:eastAsia="zh-CN"/>
        </w:rPr>
        <w:t>P332</w:t>
      </w:r>
      <w:r w:rsidR="001B660B">
        <w:rPr>
          <w:rFonts w:cs="ArialMT"/>
          <w:sz w:val="18"/>
          <w:lang w:eastAsia="zh-CN"/>
        </w:rPr>
        <w:t>+</w:t>
      </w:r>
      <w:r w:rsidRPr="00F62BED">
        <w:rPr>
          <w:rFonts w:cs="ArialMT"/>
          <w:sz w:val="18"/>
          <w:lang w:eastAsia="zh-CN"/>
        </w:rPr>
        <w:t xml:space="preserve">P313 </w:t>
      </w:r>
      <w:r w:rsidR="001B660B">
        <w:rPr>
          <w:rFonts w:cs="ArialMT"/>
          <w:sz w:val="18"/>
          <w:lang w:eastAsia="zh-CN"/>
        </w:rPr>
        <w:tab/>
      </w:r>
      <w:r w:rsidRPr="00F62BED">
        <w:rPr>
          <w:rFonts w:cs="ArialMT"/>
          <w:sz w:val="18"/>
          <w:lang w:eastAsia="zh-CN"/>
        </w:rPr>
        <w:t>If skin irritation occurs: Get medical attention.</w:t>
      </w:r>
    </w:p>
    <w:p w14:paraId="3DCC0723" w14:textId="77777777" w:rsidR="001B660B" w:rsidRDefault="00F62BED" w:rsidP="00F62BED">
      <w:pPr>
        <w:jc w:val="both"/>
        <w:rPr>
          <w:rFonts w:cs="ArialMT"/>
          <w:sz w:val="18"/>
          <w:lang w:eastAsia="zh-CN"/>
        </w:rPr>
      </w:pPr>
      <w:r w:rsidRPr="00F62BED">
        <w:rPr>
          <w:rFonts w:cs="ArialMT"/>
          <w:sz w:val="18"/>
          <w:lang w:eastAsia="zh-CN"/>
        </w:rPr>
        <w:t xml:space="preserve">P305+P351+P338 IF IN EYES: Rinse cautiously with water for several minutes. Remove contact lenses, if </w:t>
      </w:r>
    </w:p>
    <w:p w14:paraId="573A8C1A" w14:textId="77777777" w:rsidR="00F62BED" w:rsidRPr="00F62BED" w:rsidRDefault="00F62BED" w:rsidP="001B660B">
      <w:pPr>
        <w:ind w:left="2007" w:firstLine="153"/>
        <w:jc w:val="both"/>
        <w:rPr>
          <w:rFonts w:cs="ArialMT"/>
          <w:sz w:val="18"/>
          <w:lang w:eastAsia="zh-CN"/>
        </w:rPr>
      </w:pPr>
      <w:r w:rsidRPr="00F62BED">
        <w:rPr>
          <w:rFonts w:cs="ArialMT"/>
          <w:sz w:val="18"/>
          <w:lang w:eastAsia="zh-CN"/>
        </w:rPr>
        <w:t>present and easy to do. Continue rinsing.</w:t>
      </w:r>
    </w:p>
    <w:p w14:paraId="7C1D98BC" w14:textId="77777777" w:rsidR="009F2997" w:rsidRPr="00390D7E" w:rsidRDefault="00F62BED" w:rsidP="00F62BED">
      <w:pPr>
        <w:jc w:val="both"/>
        <w:rPr>
          <w:sz w:val="18"/>
        </w:rPr>
      </w:pPr>
      <w:r w:rsidRPr="00F62BED">
        <w:rPr>
          <w:rFonts w:cs="ArialMT"/>
          <w:sz w:val="18"/>
          <w:lang w:eastAsia="zh-CN"/>
        </w:rPr>
        <w:t>P337+</w:t>
      </w:r>
      <w:r w:rsidR="001B660B">
        <w:rPr>
          <w:rFonts w:cs="ArialMT"/>
          <w:sz w:val="18"/>
          <w:lang w:eastAsia="zh-CN"/>
        </w:rPr>
        <w:t xml:space="preserve">P313 </w:t>
      </w:r>
      <w:r w:rsidR="001B660B">
        <w:rPr>
          <w:rFonts w:cs="ArialMT"/>
          <w:sz w:val="18"/>
          <w:lang w:eastAsia="zh-CN"/>
        </w:rPr>
        <w:tab/>
      </w:r>
      <w:r w:rsidRPr="00F62BED">
        <w:rPr>
          <w:rFonts w:cs="ArialMT"/>
          <w:sz w:val="18"/>
          <w:lang w:eastAsia="zh-CN"/>
        </w:rPr>
        <w:t>If eye irritation persists: Get medical attention</w:t>
      </w:r>
      <w:r w:rsidR="001B660B">
        <w:rPr>
          <w:rFonts w:cs="ArialMT"/>
          <w:sz w:val="18"/>
          <w:lang w:eastAsia="zh-CN"/>
        </w:rPr>
        <w:t>.</w:t>
      </w:r>
    </w:p>
    <w:p w14:paraId="16795597" w14:textId="77777777" w:rsidR="001B660B" w:rsidRPr="001B660B" w:rsidRDefault="001B660B" w:rsidP="001B660B">
      <w:pPr>
        <w:rPr>
          <w:rFonts w:cs="ArialMT"/>
          <w:sz w:val="18"/>
          <w:lang w:eastAsia="zh-CN"/>
        </w:rPr>
      </w:pPr>
    </w:p>
    <w:p w14:paraId="47D54DE8" w14:textId="77777777" w:rsidR="001B660B" w:rsidRDefault="001B660B" w:rsidP="001B660B">
      <w:pPr>
        <w:rPr>
          <w:rFonts w:cs="ArialMT"/>
          <w:sz w:val="18"/>
          <w:lang w:eastAsia="zh-CN"/>
        </w:rPr>
      </w:pPr>
      <w:r w:rsidRPr="001B660B">
        <w:rPr>
          <w:rFonts w:cs="ArialMT"/>
          <w:sz w:val="18"/>
          <w:lang w:eastAsia="zh-CN"/>
        </w:rPr>
        <w:t>Supplement</w:t>
      </w:r>
      <w:r>
        <w:rPr>
          <w:rFonts w:cs="ArialMT"/>
          <w:sz w:val="18"/>
          <w:lang w:eastAsia="zh-CN"/>
        </w:rPr>
        <w:t xml:space="preserve"> </w:t>
      </w:r>
      <w:r w:rsidRPr="001B660B">
        <w:rPr>
          <w:rFonts w:cs="ArialMT"/>
          <w:sz w:val="18"/>
          <w:lang w:eastAsia="zh-CN"/>
        </w:rPr>
        <w:t>Statements</w:t>
      </w:r>
    </w:p>
    <w:p w14:paraId="5D1AA521" w14:textId="77777777" w:rsidR="00B63E96" w:rsidRPr="003353B3" w:rsidRDefault="00B63E96" w:rsidP="00B63E96">
      <w:pPr>
        <w:rPr>
          <w:rFonts w:ascii="Helvetica" w:hAnsi="Helvetica" w:cs="ArialMT"/>
          <w:b/>
          <w:sz w:val="8"/>
          <w:u w:val="single"/>
          <w:lang w:eastAsia="zh-CN"/>
        </w:rPr>
      </w:pPr>
    </w:p>
    <w:p w14:paraId="623DD9BF" w14:textId="77777777" w:rsidR="001B660B" w:rsidRDefault="001B660B" w:rsidP="001B660B">
      <w:pPr>
        <w:rPr>
          <w:rFonts w:cs="ArialMT"/>
          <w:sz w:val="18"/>
          <w:lang w:eastAsia="zh-CN"/>
        </w:rPr>
      </w:pPr>
      <w:r w:rsidRPr="001B660B">
        <w:rPr>
          <w:rFonts w:cs="ArialMT"/>
          <w:sz w:val="18"/>
          <w:lang w:eastAsia="zh-CN"/>
        </w:rPr>
        <w:t xml:space="preserve">EUH 208: </w:t>
      </w:r>
      <w:r w:rsidR="00372467">
        <w:rPr>
          <w:rFonts w:cs="ArialMT"/>
          <w:sz w:val="18"/>
          <w:lang w:eastAsia="zh-CN"/>
        </w:rPr>
        <w:tab/>
      </w:r>
      <w:r w:rsidR="00372467">
        <w:rPr>
          <w:rFonts w:cs="ArialMT"/>
          <w:sz w:val="18"/>
          <w:lang w:eastAsia="zh-CN"/>
        </w:rPr>
        <w:tab/>
      </w:r>
      <w:r w:rsidRPr="001B660B">
        <w:rPr>
          <w:rFonts w:cs="ArialMT"/>
          <w:sz w:val="18"/>
          <w:lang w:eastAsia="zh-CN"/>
        </w:rPr>
        <w:t>Contains Cobalt bis(2-ethylhexanoate). May produce an allergic reaction</w:t>
      </w:r>
    </w:p>
    <w:p w14:paraId="79D770C4" w14:textId="77777777" w:rsidR="001B660B" w:rsidRDefault="001B660B" w:rsidP="001B660B">
      <w:pPr>
        <w:rPr>
          <w:rFonts w:cs="ArialMT"/>
          <w:sz w:val="18"/>
          <w:lang w:eastAsia="zh-CN"/>
        </w:rPr>
      </w:pPr>
    </w:p>
    <w:p w14:paraId="590DFD1F" w14:textId="77777777" w:rsidR="00472778" w:rsidRPr="00390D7E" w:rsidRDefault="005D7618" w:rsidP="005D7618">
      <w:pPr>
        <w:rPr>
          <w:rFonts w:cs="ArialMT"/>
          <w:sz w:val="18"/>
          <w:lang w:eastAsia="zh-CN"/>
        </w:rPr>
      </w:pPr>
      <w:r w:rsidRPr="00390D7E">
        <w:rPr>
          <w:rFonts w:cs="ArialMT"/>
          <w:sz w:val="18"/>
          <w:lang w:eastAsia="zh-CN"/>
        </w:rPr>
        <w:t xml:space="preserve">Storage: </w:t>
      </w:r>
    </w:p>
    <w:p w14:paraId="08B47A16" w14:textId="77777777" w:rsidR="00B63E96" w:rsidRPr="003353B3" w:rsidRDefault="00B63E96" w:rsidP="00B63E96">
      <w:pPr>
        <w:rPr>
          <w:rFonts w:ascii="Helvetica" w:hAnsi="Helvetica" w:cs="ArialMT"/>
          <w:b/>
          <w:sz w:val="8"/>
          <w:u w:val="single"/>
          <w:lang w:eastAsia="zh-CN"/>
        </w:rPr>
      </w:pPr>
    </w:p>
    <w:p w14:paraId="0EBC6015" w14:textId="77777777" w:rsidR="005D7618" w:rsidRPr="00390D7E" w:rsidRDefault="00472778" w:rsidP="005D7618">
      <w:pPr>
        <w:rPr>
          <w:rFonts w:cs="ArialMT"/>
          <w:sz w:val="18"/>
          <w:lang w:eastAsia="zh-CN"/>
        </w:rPr>
      </w:pPr>
      <w:r w:rsidRPr="00390D7E">
        <w:rPr>
          <w:rFonts w:cs="ArialMT"/>
          <w:sz w:val="18"/>
          <w:lang w:eastAsia="zh-CN"/>
        </w:rPr>
        <w:t>P235</w:t>
      </w:r>
      <w:r w:rsidR="009F2997" w:rsidRPr="00390D7E">
        <w:rPr>
          <w:rFonts w:cs="ArialMT"/>
          <w:sz w:val="18"/>
          <w:lang w:eastAsia="zh-CN"/>
        </w:rPr>
        <w:tab/>
      </w:r>
      <w:r w:rsidR="00B740DF" w:rsidRPr="00390D7E">
        <w:rPr>
          <w:rFonts w:cs="ArialMT"/>
          <w:sz w:val="18"/>
          <w:lang w:eastAsia="zh-CN"/>
        </w:rPr>
        <w:tab/>
      </w:r>
      <w:r w:rsidR="005D7618" w:rsidRPr="00390D7E">
        <w:rPr>
          <w:rFonts w:cs="ArialMT"/>
          <w:sz w:val="18"/>
          <w:lang w:eastAsia="zh-CN"/>
        </w:rPr>
        <w:t>Keep cool.</w:t>
      </w:r>
    </w:p>
    <w:p w14:paraId="6BBEC10B" w14:textId="77777777" w:rsidR="009F2997" w:rsidRPr="00390D7E" w:rsidRDefault="009F2997" w:rsidP="009F2997">
      <w:pPr>
        <w:jc w:val="both"/>
        <w:rPr>
          <w:sz w:val="18"/>
        </w:rPr>
      </w:pPr>
    </w:p>
    <w:p w14:paraId="1000C4C6" w14:textId="77777777" w:rsidR="00472778" w:rsidRPr="00390D7E" w:rsidRDefault="00472778" w:rsidP="005D7618">
      <w:pPr>
        <w:rPr>
          <w:rFonts w:cs="ArialMT"/>
          <w:sz w:val="18"/>
          <w:lang w:eastAsia="zh-CN"/>
        </w:rPr>
      </w:pPr>
      <w:r w:rsidRPr="00390D7E">
        <w:rPr>
          <w:rFonts w:cs="ArialMT"/>
          <w:sz w:val="18"/>
          <w:lang w:eastAsia="zh-CN"/>
        </w:rPr>
        <w:t>Disposal:</w:t>
      </w:r>
    </w:p>
    <w:p w14:paraId="0889AA7D" w14:textId="77777777" w:rsidR="00B63E96" w:rsidRPr="003353B3" w:rsidRDefault="00B63E96" w:rsidP="00B63E96">
      <w:pPr>
        <w:rPr>
          <w:rFonts w:ascii="Helvetica" w:hAnsi="Helvetica" w:cs="ArialMT"/>
          <w:b/>
          <w:sz w:val="8"/>
          <w:u w:val="single"/>
          <w:lang w:eastAsia="zh-CN"/>
        </w:rPr>
      </w:pPr>
    </w:p>
    <w:p w14:paraId="245E269F" w14:textId="77777777" w:rsidR="00FC5220" w:rsidRPr="00B740DF" w:rsidRDefault="009F2997" w:rsidP="005D7618">
      <w:pPr>
        <w:rPr>
          <w:rFonts w:cs="ArialMT"/>
          <w:sz w:val="18"/>
          <w:lang w:eastAsia="zh-CN"/>
        </w:rPr>
      </w:pPr>
      <w:r w:rsidRPr="00B740DF">
        <w:rPr>
          <w:rFonts w:cs="ArialMT"/>
          <w:sz w:val="18"/>
          <w:lang w:eastAsia="zh-CN"/>
        </w:rPr>
        <w:t>P501</w:t>
      </w:r>
      <w:r w:rsidRPr="00B740DF">
        <w:rPr>
          <w:rFonts w:cs="ArialMT"/>
          <w:sz w:val="18"/>
          <w:lang w:eastAsia="zh-CN"/>
        </w:rPr>
        <w:tab/>
      </w:r>
      <w:r w:rsidR="00B740DF">
        <w:rPr>
          <w:rFonts w:cs="ArialMT"/>
          <w:sz w:val="18"/>
          <w:lang w:eastAsia="zh-CN"/>
        </w:rPr>
        <w:tab/>
      </w:r>
      <w:r w:rsidR="00472778" w:rsidRPr="00B740DF">
        <w:rPr>
          <w:rFonts w:cs="ArialMT"/>
          <w:sz w:val="18"/>
          <w:lang w:eastAsia="zh-CN"/>
        </w:rPr>
        <w:t xml:space="preserve">Dispose of contents and container in accordance with local, regional, national, and </w:t>
      </w:r>
    </w:p>
    <w:p w14:paraId="4AFC77DB" w14:textId="77777777" w:rsidR="00472778" w:rsidRPr="00B740DF" w:rsidRDefault="00FC5220" w:rsidP="00B740DF">
      <w:pPr>
        <w:ind w:left="1854" w:firstLine="306"/>
        <w:rPr>
          <w:rFonts w:cs="ArialMT"/>
          <w:sz w:val="18"/>
          <w:lang w:eastAsia="zh-CN"/>
        </w:rPr>
      </w:pPr>
      <w:r w:rsidRPr="00B740DF">
        <w:rPr>
          <w:rFonts w:cs="ArialMT"/>
          <w:sz w:val="18"/>
          <w:lang w:eastAsia="zh-CN"/>
        </w:rPr>
        <w:t>I</w:t>
      </w:r>
      <w:r w:rsidR="00472778" w:rsidRPr="00B740DF">
        <w:rPr>
          <w:rFonts w:cs="ArialMT"/>
          <w:sz w:val="18"/>
          <w:lang w:eastAsia="zh-CN"/>
        </w:rPr>
        <w:t>nternational</w:t>
      </w:r>
      <w:r w:rsidRPr="00B740DF">
        <w:rPr>
          <w:rFonts w:cs="ArialMT"/>
          <w:sz w:val="18"/>
          <w:lang w:eastAsia="zh-CN"/>
        </w:rPr>
        <w:t xml:space="preserve"> r</w:t>
      </w:r>
      <w:r w:rsidR="00472778" w:rsidRPr="00B740DF">
        <w:rPr>
          <w:rFonts w:cs="ArialMT"/>
          <w:sz w:val="18"/>
          <w:lang w:eastAsia="zh-CN"/>
        </w:rPr>
        <w:t>egulations</w:t>
      </w:r>
    </w:p>
    <w:p w14:paraId="528EDB15" w14:textId="77777777" w:rsidR="00B740DF" w:rsidRDefault="00B740DF">
      <w:pPr>
        <w:rPr>
          <w:rFonts w:cs="ArialMT"/>
          <w:color w:val="FF0000"/>
          <w:sz w:val="18"/>
          <w:lang w:eastAsia="zh-CN"/>
        </w:rPr>
      </w:pPr>
      <w:r>
        <w:rPr>
          <w:rFonts w:cs="ArialMT"/>
          <w:color w:val="FF0000"/>
          <w:sz w:val="18"/>
          <w:lang w:eastAsia="zh-CN"/>
        </w:rPr>
        <w:br w:type="page"/>
      </w:r>
    </w:p>
    <w:p w14:paraId="4D779C41" w14:textId="77777777" w:rsidR="005D7618" w:rsidRPr="0081512A" w:rsidRDefault="003353B3" w:rsidP="00B740DF">
      <w:pPr>
        <w:pStyle w:val="Heading1"/>
      </w:pPr>
      <w:r w:rsidRPr="00B740DF">
        <w:rPr>
          <w:noProof/>
          <w:color w:val="FF0000"/>
          <w:sz w:val="18"/>
        </w:rPr>
        <w:lastRenderedPageBreak/>
        <mc:AlternateContent>
          <mc:Choice Requires="wps">
            <w:drawing>
              <wp:anchor distT="0" distB="0" distL="114300" distR="114300" simplePos="0" relativeHeight="251665408" behindDoc="1" locked="0" layoutInCell="1" allowOverlap="1" wp14:anchorId="5047C24F" wp14:editId="6BF6225E">
                <wp:simplePos x="0" y="0"/>
                <wp:positionH relativeFrom="column">
                  <wp:posOffset>-70485</wp:posOffset>
                </wp:positionH>
                <wp:positionV relativeFrom="paragraph">
                  <wp:posOffset>-36640</wp:posOffset>
                </wp:positionV>
                <wp:extent cx="6219825" cy="236855"/>
                <wp:effectExtent l="0" t="0" r="9525" b="0"/>
                <wp:wrapNone/>
                <wp:docPr id="11" name="Rectangle 11"/>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48A437" w14:textId="77777777" w:rsidR="00D95127" w:rsidRPr="00B740DF" w:rsidRDefault="00D95127" w:rsidP="009F2997">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C24F" id="Rectangle 11" o:spid="_x0000_s1027" style="position:absolute;left:0;text-align:left;margin-left:-5.55pt;margin-top:-2.9pt;width:489.75pt;height:1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" fillcolor="#bfbfbf [2412]" stroked="f" strokeweight="2pt">
                <v:textbox>
                  <w:txbxContent>
                    <w:p w14:paraId="0948A437" w14:textId="77777777" w:rsidR="00D95127" w:rsidRPr="00B740DF" w:rsidRDefault="00D95127" w:rsidP="009F2997">
                      <w:pPr>
                        <w:jc w:val="center"/>
                        <w:rPr>
                          <w:sz w:val="18"/>
                        </w:rPr>
                      </w:pPr>
                    </w:p>
                  </w:txbxContent>
                </v:textbox>
              </v:rect>
            </w:pict>
          </mc:Fallback>
        </mc:AlternateContent>
      </w:r>
      <w:r w:rsidR="009F2997" w:rsidRPr="0081512A">
        <w:t>Composition and Information on Ingredients</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437"/>
        <w:gridCol w:w="3817"/>
      </w:tblGrid>
      <w:tr w:rsidR="007D37A0" w:rsidRPr="00B740DF" w14:paraId="07DCBE08" w14:textId="77777777" w:rsidTr="007D37A0">
        <w:trPr>
          <w:trHeight w:val="516"/>
        </w:trPr>
        <w:tc>
          <w:tcPr>
            <w:tcW w:w="3828" w:type="dxa"/>
            <w:shd w:val="clear" w:color="auto" w:fill="7F7F7F" w:themeFill="text1" w:themeFillTint="80"/>
            <w:vAlign w:val="center"/>
          </w:tcPr>
          <w:p w14:paraId="00B24B79" w14:textId="77777777" w:rsidR="007D37A0" w:rsidRPr="00B740DF" w:rsidRDefault="007D37A0" w:rsidP="00FC5220">
            <w:pPr>
              <w:ind w:left="0"/>
              <w:rPr>
                <w:b/>
                <w:color w:val="FFFFFF" w:themeColor="background1"/>
                <w:sz w:val="18"/>
              </w:rPr>
            </w:pPr>
            <w:r w:rsidRPr="00B740DF">
              <w:rPr>
                <w:b/>
                <w:color w:val="FFFFFF" w:themeColor="background1"/>
                <w:sz w:val="18"/>
              </w:rPr>
              <w:t>Ingredient Name</w:t>
            </w:r>
          </w:p>
        </w:tc>
        <w:tc>
          <w:tcPr>
            <w:tcW w:w="1417" w:type="dxa"/>
            <w:shd w:val="clear" w:color="auto" w:fill="7F7F7F" w:themeFill="text1" w:themeFillTint="80"/>
            <w:vAlign w:val="center"/>
          </w:tcPr>
          <w:p w14:paraId="53061CF9" w14:textId="77777777" w:rsidR="007D37A0" w:rsidRPr="00B740DF" w:rsidRDefault="007D37A0" w:rsidP="00FC5220">
            <w:pPr>
              <w:ind w:left="0"/>
              <w:rPr>
                <w:b/>
                <w:color w:val="FFFFFF" w:themeColor="background1"/>
                <w:sz w:val="18"/>
              </w:rPr>
            </w:pPr>
            <w:r w:rsidRPr="00B740DF">
              <w:rPr>
                <w:b/>
                <w:color w:val="FFFFFF" w:themeColor="background1"/>
                <w:sz w:val="18"/>
              </w:rPr>
              <w:t>Concentration</w:t>
            </w:r>
          </w:p>
        </w:tc>
        <w:tc>
          <w:tcPr>
            <w:tcW w:w="3827" w:type="dxa"/>
            <w:shd w:val="clear" w:color="auto" w:fill="7F7F7F" w:themeFill="text1" w:themeFillTint="80"/>
            <w:vAlign w:val="center"/>
          </w:tcPr>
          <w:p w14:paraId="2C926941" w14:textId="77777777" w:rsidR="007D37A0" w:rsidRPr="00B740DF" w:rsidRDefault="007D37A0" w:rsidP="00FC5220">
            <w:pPr>
              <w:ind w:left="0"/>
              <w:rPr>
                <w:b/>
                <w:color w:val="FFFFFF" w:themeColor="background1"/>
                <w:sz w:val="18"/>
              </w:rPr>
            </w:pPr>
            <w:r w:rsidRPr="00B740DF">
              <w:rPr>
                <w:b/>
                <w:color w:val="FFFFFF" w:themeColor="background1"/>
                <w:sz w:val="18"/>
              </w:rPr>
              <w:t>R Phrases</w:t>
            </w:r>
          </w:p>
        </w:tc>
      </w:tr>
      <w:tr w:rsidR="007D37A0" w:rsidRPr="00B740DF" w14:paraId="7444A9A4" w14:textId="77777777" w:rsidTr="007D37A0">
        <w:tc>
          <w:tcPr>
            <w:tcW w:w="3828" w:type="dxa"/>
            <w:shd w:val="clear" w:color="auto" w:fill="F2F2F2" w:themeFill="background1" w:themeFillShade="F2"/>
          </w:tcPr>
          <w:p w14:paraId="3A72DD19" w14:textId="77777777" w:rsidR="007D37A0" w:rsidRPr="00B63E96" w:rsidRDefault="007D37A0" w:rsidP="00B63E96">
            <w:pPr>
              <w:ind w:left="0"/>
              <w:jc w:val="both"/>
              <w:rPr>
                <w:sz w:val="16"/>
              </w:rPr>
            </w:pPr>
            <w:r>
              <w:rPr>
                <w:sz w:val="16"/>
              </w:rPr>
              <w:t>St</w:t>
            </w:r>
            <w:r w:rsidRPr="00B63E96">
              <w:rPr>
                <w:sz w:val="16"/>
              </w:rPr>
              <w:t>yrene</w:t>
            </w:r>
          </w:p>
          <w:p w14:paraId="6398D7A7" w14:textId="77777777" w:rsidR="007D37A0" w:rsidRPr="00B63E96" w:rsidRDefault="007D37A0" w:rsidP="00B63E96">
            <w:pPr>
              <w:ind w:left="0"/>
              <w:jc w:val="both"/>
              <w:rPr>
                <w:sz w:val="16"/>
              </w:rPr>
            </w:pPr>
            <w:r w:rsidRPr="00B63E96">
              <w:rPr>
                <w:sz w:val="16"/>
              </w:rPr>
              <w:t>CAS: 100-42-5</w:t>
            </w:r>
          </w:p>
          <w:p w14:paraId="79961E1F" w14:textId="77777777" w:rsidR="007D37A0" w:rsidRPr="00B63E96" w:rsidRDefault="007D37A0" w:rsidP="00B63E96">
            <w:pPr>
              <w:ind w:left="0"/>
              <w:jc w:val="both"/>
              <w:rPr>
                <w:sz w:val="16"/>
              </w:rPr>
            </w:pPr>
            <w:r w:rsidRPr="00B63E96">
              <w:rPr>
                <w:sz w:val="16"/>
              </w:rPr>
              <w:t>EC Number 202-851-5</w:t>
            </w:r>
          </w:p>
          <w:p w14:paraId="0F0E8027" w14:textId="77777777" w:rsidR="007D37A0" w:rsidRPr="006270AF" w:rsidRDefault="007D37A0" w:rsidP="00B63E96">
            <w:pPr>
              <w:ind w:left="0"/>
              <w:rPr>
                <w:sz w:val="16"/>
              </w:rPr>
            </w:pPr>
            <w:r w:rsidRPr="00B63E96">
              <w:rPr>
                <w:sz w:val="16"/>
              </w:rPr>
              <w:t>REACH number 01-2119457861-32-xxxx</w:t>
            </w:r>
          </w:p>
        </w:tc>
        <w:tc>
          <w:tcPr>
            <w:tcW w:w="1417" w:type="dxa"/>
            <w:shd w:val="clear" w:color="auto" w:fill="F2F2F2" w:themeFill="background1" w:themeFillShade="F2"/>
          </w:tcPr>
          <w:p w14:paraId="3A57196E" w14:textId="77777777" w:rsidR="007D37A0" w:rsidRPr="006270AF" w:rsidRDefault="000836FE" w:rsidP="009F2997">
            <w:pPr>
              <w:ind w:left="0"/>
              <w:jc w:val="both"/>
              <w:rPr>
                <w:sz w:val="16"/>
              </w:rPr>
            </w:pPr>
            <w:r>
              <w:rPr>
                <w:sz w:val="16"/>
              </w:rPr>
              <w:t>20% - 40%</w:t>
            </w:r>
          </w:p>
        </w:tc>
        <w:tc>
          <w:tcPr>
            <w:tcW w:w="3827" w:type="dxa"/>
            <w:shd w:val="clear" w:color="auto" w:fill="F2F2F2" w:themeFill="background1" w:themeFillShade="F2"/>
          </w:tcPr>
          <w:p w14:paraId="3A7772D1" w14:textId="77777777" w:rsidR="009D2CED" w:rsidRPr="009D2CED" w:rsidRDefault="009D2CED" w:rsidP="009D2CED">
            <w:pPr>
              <w:ind w:left="0"/>
              <w:jc w:val="both"/>
              <w:rPr>
                <w:sz w:val="16"/>
              </w:rPr>
            </w:pPr>
            <w:r w:rsidRPr="009D2CED">
              <w:rPr>
                <w:sz w:val="16"/>
              </w:rPr>
              <w:t xml:space="preserve">Flamm </w:t>
            </w:r>
            <w:proofErr w:type="spellStart"/>
            <w:r w:rsidRPr="009D2CED">
              <w:rPr>
                <w:sz w:val="16"/>
              </w:rPr>
              <w:t>Liq</w:t>
            </w:r>
            <w:proofErr w:type="spellEnd"/>
            <w:r w:rsidRPr="009D2CED">
              <w:rPr>
                <w:sz w:val="16"/>
              </w:rPr>
              <w:t xml:space="preserve"> 3 H226 </w:t>
            </w:r>
          </w:p>
          <w:p w14:paraId="137C9E4F" w14:textId="77777777" w:rsidR="009D2CED" w:rsidRPr="009D2CED" w:rsidRDefault="009D2CED" w:rsidP="009D2CED">
            <w:pPr>
              <w:ind w:left="0"/>
              <w:jc w:val="both"/>
              <w:rPr>
                <w:sz w:val="16"/>
              </w:rPr>
            </w:pPr>
            <w:r w:rsidRPr="009D2CED">
              <w:rPr>
                <w:sz w:val="16"/>
              </w:rPr>
              <w:t>Acute Tox 4. H332</w:t>
            </w:r>
          </w:p>
          <w:p w14:paraId="2ED20322" w14:textId="77777777" w:rsidR="009D2CED" w:rsidRPr="009D2CED" w:rsidRDefault="009D2CED" w:rsidP="009D2CED">
            <w:pPr>
              <w:ind w:left="0"/>
              <w:jc w:val="both"/>
              <w:rPr>
                <w:sz w:val="16"/>
              </w:rPr>
            </w:pPr>
            <w:r w:rsidRPr="009D2CED">
              <w:rPr>
                <w:sz w:val="16"/>
              </w:rPr>
              <w:t xml:space="preserve">Eye </w:t>
            </w:r>
            <w:proofErr w:type="spellStart"/>
            <w:r w:rsidRPr="009D2CED">
              <w:rPr>
                <w:sz w:val="16"/>
              </w:rPr>
              <w:t>Irrit</w:t>
            </w:r>
            <w:proofErr w:type="spellEnd"/>
            <w:r w:rsidRPr="009D2CED">
              <w:rPr>
                <w:sz w:val="16"/>
              </w:rPr>
              <w:t xml:space="preserve"> 2. H319</w:t>
            </w:r>
          </w:p>
          <w:p w14:paraId="49CEFF4D" w14:textId="77777777" w:rsidR="009D2CED" w:rsidRPr="009D2CED" w:rsidRDefault="009D2CED" w:rsidP="009D2CED">
            <w:pPr>
              <w:ind w:left="0"/>
              <w:jc w:val="both"/>
              <w:rPr>
                <w:sz w:val="16"/>
              </w:rPr>
            </w:pPr>
            <w:r w:rsidRPr="009D2CED">
              <w:rPr>
                <w:sz w:val="16"/>
              </w:rPr>
              <w:t xml:space="preserve">Skin </w:t>
            </w:r>
            <w:proofErr w:type="spellStart"/>
            <w:r w:rsidRPr="009D2CED">
              <w:rPr>
                <w:sz w:val="16"/>
              </w:rPr>
              <w:t>Irrit</w:t>
            </w:r>
            <w:proofErr w:type="spellEnd"/>
            <w:r w:rsidRPr="009D2CED">
              <w:rPr>
                <w:sz w:val="16"/>
              </w:rPr>
              <w:t xml:space="preserve"> 2. H315 </w:t>
            </w:r>
          </w:p>
          <w:p w14:paraId="2524FF8C" w14:textId="77777777" w:rsidR="009D2CED" w:rsidRPr="009D2CED" w:rsidRDefault="009D2CED" w:rsidP="009D2CED">
            <w:pPr>
              <w:ind w:left="0"/>
              <w:jc w:val="both"/>
              <w:rPr>
                <w:sz w:val="16"/>
                <w:lang w:val="en-US"/>
              </w:rPr>
            </w:pPr>
            <w:r w:rsidRPr="009D2CED">
              <w:rPr>
                <w:sz w:val="16"/>
                <w:lang w:val="en-US"/>
              </w:rPr>
              <w:t>Resp 2 H361d (unborn child)</w:t>
            </w:r>
          </w:p>
          <w:p w14:paraId="176C57C8" w14:textId="77777777" w:rsidR="009D2CED" w:rsidRPr="009D2CED" w:rsidRDefault="009D2CED" w:rsidP="009D2CED">
            <w:pPr>
              <w:ind w:left="0"/>
              <w:jc w:val="both"/>
              <w:rPr>
                <w:sz w:val="16"/>
              </w:rPr>
            </w:pPr>
            <w:r w:rsidRPr="009D2CED">
              <w:rPr>
                <w:sz w:val="16"/>
              </w:rPr>
              <w:t>STOT SE 3 H335 – (Respiratory Tract Irritation)</w:t>
            </w:r>
          </w:p>
          <w:p w14:paraId="327056CB" w14:textId="77777777" w:rsidR="009D2CED" w:rsidRPr="009D2CED" w:rsidRDefault="009D2CED" w:rsidP="009D2CED">
            <w:pPr>
              <w:ind w:left="0"/>
              <w:jc w:val="both"/>
              <w:rPr>
                <w:sz w:val="16"/>
              </w:rPr>
            </w:pPr>
            <w:r w:rsidRPr="009D2CED">
              <w:rPr>
                <w:sz w:val="16"/>
              </w:rPr>
              <w:t>STOT RE 1 H372 (ears) (inhalation)</w:t>
            </w:r>
          </w:p>
          <w:p w14:paraId="1ABE79FF" w14:textId="77777777" w:rsidR="009D2CED" w:rsidRPr="009D2CED" w:rsidRDefault="009D2CED" w:rsidP="009D2CED">
            <w:pPr>
              <w:ind w:left="0"/>
              <w:jc w:val="both"/>
              <w:rPr>
                <w:sz w:val="16"/>
              </w:rPr>
            </w:pPr>
            <w:r w:rsidRPr="009D2CED">
              <w:rPr>
                <w:sz w:val="16"/>
              </w:rPr>
              <w:t xml:space="preserve">Asp. Tox 1.H 304 </w:t>
            </w:r>
          </w:p>
          <w:p w14:paraId="185AF3B8" w14:textId="77777777" w:rsidR="007D37A0" w:rsidRPr="006270AF" w:rsidRDefault="009D2CED" w:rsidP="009D2CED">
            <w:pPr>
              <w:ind w:left="0"/>
              <w:jc w:val="both"/>
              <w:rPr>
                <w:sz w:val="16"/>
              </w:rPr>
            </w:pPr>
            <w:r w:rsidRPr="009D2CED">
              <w:rPr>
                <w:sz w:val="16"/>
              </w:rPr>
              <w:t>Aquatic Chronic 3.H 412</w:t>
            </w:r>
          </w:p>
        </w:tc>
      </w:tr>
      <w:tr w:rsidR="007D37A0" w:rsidRPr="00B740DF" w14:paraId="6D122492" w14:textId="77777777" w:rsidTr="007D37A0">
        <w:trPr>
          <w:trHeight w:val="896"/>
        </w:trPr>
        <w:tc>
          <w:tcPr>
            <w:tcW w:w="3828" w:type="dxa"/>
            <w:shd w:val="clear" w:color="auto" w:fill="E8E8E8"/>
          </w:tcPr>
          <w:p w14:paraId="092CE394" w14:textId="77777777" w:rsidR="007D37A0" w:rsidRPr="007D37A0" w:rsidRDefault="007D37A0" w:rsidP="007D37A0">
            <w:pPr>
              <w:ind w:left="0"/>
              <w:rPr>
                <w:sz w:val="16"/>
              </w:rPr>
            </w:pPr>
            <w:r w:rsidRPr="007D37A0">
              <w:rPr>
                <w:sz w:val="16"/>
              </w:rPr>
              <w:t>2-ethylhexanoic acid, cobalt salt</w:t>
            </w:r>
          </w:p>
          <w:p w14:paraId="1A2366EE" w14:textId="77777777" w:rsidR="007D37A0" w:rsidRPr="007D37A0" w:rsidRDefault="007D37A0" w:rsidP="007D37A0">
            <w:pPr>
              <w:ind w:left="0"/>
              <w:rPr>
                <w:sz w:val="16"/>
              </w:rPr>
            </w:pPr>
            <w:r w:rsidRPr="007D37A0">
              <w:rPr>
                <w:sz w:val="16"/>
              </w:rPr>
              <w:t>CAS : 13586-82-8</w:t>
            </w:r>
          </w:p>
          <w:p w14:paraId="5B307AD9" w14:textId="77777777" w:rsidR="007D37A0" w:rsidRPr="007D37A0" w:rsidRDefault="007D37A0" w:rsidP="007D37A0">
            <w:pPr>
              <w:ind w:left="0"/>
              <w:rPr>
                <w:sz w:val="16"/>
              </w:rPr>
            </w:pPr>
            <w:r w:rsidRPr="007D37A0">
              <w:rPr>
                <w:sz w:val="16"/>
              </w:rPr>
              <w:t>EC Number 205-250-6</w:t>
            </w:r>
          </w:p>
          <w:p w14:paraId="6DE5AE1F" w14:textId="77777777" w:rsidR="007D37A0" w:rsidRPr="006270AF" w:rsidRDefault="007D37A0" w:rsidP="007D37A0">
            <w:pPr>
              <w:ind w:left="0"/>
              <w:rPr>
                <w:sz w:val="16"/>
              </w:rPr>
            </w:pPr>
            <w:r w:rsidRPr="007D37A0">
              <w:rPr>
                <w:sz w:val="16"/>
              </w:rPr>
              <w:t>REACH number 01-2119524678-29-xxxx</w:t>
            </w:r>
          </w:p>
        </w:tc>
        <w:tc>
          <w:tcPr>
            <w:tcW w:w="1417" w:type="dxa"/>
            <w:shd w:val="clear" w:color="auto" w:fill="E8E8E8"/>
          </w:tcPr>
          <w:p w14:paraId="1F55CC8E" w14:textId="77777777" w:rsidR="007D37A0" w:rsidRPr="006270AF" w:rsidRDefault="007D37A0" w:rsidP="009F2997">
            <w:pPr>
              <w:ind w:left="0"/>
              <w:jc w:val="both"/>
              <w:rPr>
                <w:sz w:val="16"/>
              </w:rPr>
            </w:pPr>
            <w:r w:rsidRPr="006270AF">
              <w:rPr>
                <w:sz w:val="16"/>
              </w:rPr>
              <w:t>0.1-0.25%</w:t>
            </w:r>
          </w:p>
        </w:tc>
        <w:tc>
          <w:tcPr>
            <w:tcW w:w="3827" w:type="dxa"/>
            <w:shd w:val="clear" w:color="auto" w:fill="E8E8E8"/>
          </w:tcPr>
          <w:p w14:paraId="39952FA4" w14:textId="77777777" w:rsidR="007D37A0" w:rsidRPr="007D37A0" w:rsidRDefault="007D37A0" w:rsidP="007D37A0">
            <w:pPr>
              <w:ind w:left="0"/>
              <w:jc w:val="both"/>
              <w:rPr>
                <w:sz w:val="16"/>
              </w:rPr>
            </w:pPr>
            <w:proofErr w:type="spellStart"/>
            <w:r w:rsidRPr="007D37A0">
              <w:rPr>
                <w:sz w:val="16"/>
              </w:rPr>
              <w:t>Repr</w:t>
            </w:r>
            <w:proofErr w:type="spellEnd"/>
            <w:r w:rsidRPr="007D37A0">
              <w:rPr>
                <w:sz w:val="16"/>
              </w:rPr>
              <w:t xml:space="preserve"> 2.H 361f (fertility)</w:t>
            </w:r>
          </w:p>
          <w:p w14:paraId="2B516811" w14:textId="77777777" w:rsidR="007D37A0" w:rsidRPr="006270AF" w:rsidRDefault="007D37A0" w:rsidP="007D37A0">
            <w:pPr>
              <w:ind w:left="0"/>
              <w:jc w:val="both"/>
              <w:rPr>
                <w:sz w:val="16"/>
              </w:rPr>
            </w:pPr>
            <w:r w:rsidRPr="007D37A0">
              <w:rPr>
                <w:sz w:val="16"/>
              </w:rPr>
              <w:t xml:space="preserve">Skin </w:t>
            </w:r>
            <w:proofErr w:type="spellStart"/>
            <w:r w:rsidRPr="007D37A0">
              <w:rPr>
                <w:sz w:val="16"/>
              </w:rPr>
              <w:t>sens</w:t>
            </w:r>
            <w:proofErr w:type="spellEnd"/>
            <w:r w:rsidRPr="007D37A0">
              <w:rPr>
                <w:sz w:val="16"/>
              </w:rPr>
              <w:t xml:space="preserve"> 1.H 317</w:t>
            </w:r>
          </w:p>
        </w:tc>
      </w:tr>
    </w:tbl>
    <w:p w14:paraId="6C11F16B" w14:textId="77777777" w:rsidR="0081512A" w:rsidRPr="00B740DF" w:rsidRDefault="0081512A" w:rsidP="005D7618">
      <w:pPr>
        <w:jc w:val="both"/>
        <w:rPr>
          <w:sz w:val="18"/>
        </w:rPr>
      </w:pPr>
    </w:p>
    <w:p w14:paraId="076783CB" w14:textId="77777777" w:rsidR="005D7618" w:rsidRDefault="005D7618" w:rsidP="005D7618">
      <w:pPr>
        <w:jc w:val="both"/>
        <w:rPr>
          <w:sz w:val="18"/>
        </w:rPr>
      </w:pPr>
      <w:r w:rsidRPr="00B740DF">
        <w:rPr>
          <w:sz w:val="18"/>
        </w:rPr>
        <w:t>Refer to Section 16 for additional wording</w:t>
      </w:r>
      <w:r w:rsidR="0081512A" w:rsidRPr="00B740DF">
        <w:rPr>
          <w:sz w:val="18"/>
        </w:rPr>
        <w:t>.</w:t>
      </w:r>
    </w:p>
    <w:p w14:paraId="2937C835" w14:textId="77777777" w:rsidR="007D37A0" w:rsidRDefault="007D37A0" w:rsidP="005D7618">
      <w:pPr>
        <w:jc w:val="both"/>
        <w:rPr>
          <w:sz w:val="18"/>
        </w:rPr>
      </w:pPr>
    </w:p>
    <w:p w14:paraId="5C085B57" w14:textId="77777777" w:rsidR="007D37A0" w:rsidRPr="00B740DF" w:rsidRDefault="007D37A0" w:rsidP="005D7618">
      <w:pPr>
        <w:jc w:val="both"/>
        <w:rPr>
          <w:sz w:val="18"/>
        </w:rPr>
      </w:pPr>
      <w:r w:rsidRPr="007D37A0">
        <w:rPr>
          <w:sz w:val="18"/>
        </w:rPr>
        <w:t xml:space="preserve">There are no additional ingredients present which, within the current knowledge of the supplier and in the concentrations applicable, are classified as hazardous to health or the environment, are PBTs or </w:t>
      </w:r>
      <w:proofErr w:type="spellStart"/>
      <w:r w:rsidRPr="007D37A0">
        <w:rPr>
          <w:sz w:val="18"/>
        </w:rPr>
        <w:t>vPvBs</w:t>
      </w:r>
      <w:proofErr w:type="spellEnd"/>
      <w:r w:rsidRPr="007D37A0">
        <w:rPr>
          <w:sz w:val="18"/>
        </w:rPr>
        <w:t xml:space="preserve"> or have been assigned a workplace exposure limit and hence require reporting in this section.</w:t>
      </w:r>
    </w:p>
    <w:p w14:paraId="47A4FA63" w14:textId="77777777" w:rsidR="005D7618" w:rsidRPr="00B740DF" w:rsidRDefault="005D7618" w:rsidP="005D7618">
      <w:pPr>
        <w:jc w:val="both"/>
        <w:rPr>
          <w:color w:val="FF0000"/>
          <w:sz w:val="18"/>
        </w:rPr>
      </w:pPr>
    </w:p>
    <w:p w14:paraId="1F268361" w14:textId="77777777" w:rsidR="00FC5220" w:rsidRPr="00B740DF" w:rsidRDefault="00FC5220" w:rsidP="005D7618">
      <w:pPr>
        <w:jc w:val="both"/>
        <w:rPr>
          <w:color w:val="FF0000"/>
          <w:sz w:val="18"/>
        </w:rPr>
      </w:pPr>
      <w:r w:rsidRPr="00B740DF">
        <w:rPr>
          <w:noProof/>
          <w:color w:val="FF0000"/>
          <w:sz w:val="18"/>
        </w:rPr>
        <mc:AlternateContent>
          <mc:Choice Requires="wps">
            <w:drawing>
              <wp:anchor distT="0" distB="0" distL="114300" distR="114300" simplePos="0" relativeHeight="251667456" behindDoc="1" locked="0" layoutInCell="1" allowOverlap="1" wp14:anchorId="5C916FE6" wp14:editId="527EBF38">
                <wp:simplePos x="0" y="0"/>
                <wp:positionH relativeFrom="column">
                  <wp:posOffset>-51435</wp:posOffset>
                </wp:positionH>
                <wp:positionV relativeFrom="paragraph">
                  <wp:posOffset>119685</wp:posOffset>
                </wp:positionV>
                <wp:extent cx="6219825" cy="236855"/>
                <wp:effectExtent l="0" t="0" r="9525" b="0"/>
                <wp:wrapNone/>
                <wp:docPr id="12" name="Rectangle 12"/>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B914F" w14:textId="77777777" w:rsidR="00D95127" w:rsidRPr="00B740DF" w:rsidRDefault="00D95127" w:rsidP="00FC5220">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16FE6" id="Rectangle 12" o:spid="_x0000_s1028" style="position:absolute;left:0;text-align:left;margin-left:-4.05pt;margin-top:9.4pt;width:489.75pt;height:1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" fillcolor="#bfbfbf [2412]" stroked="f" strokeweight="2pt">
                <v:textbox>
                  <w:txbxContent>
                    <w:p w14:paraId="56DB914F" w14:textId="77777777" w:rsidR="00D95127" w:rsidRPr="00B740DF" w:rsidRDefault="00D95127" w:rsidP="00FC5220">
                      <w:pPr>
                        <w:jc w:val="center"/>
                        <w:rPr>
                          <w:sz w:val="18"/>
                        </w:rPr>
                      </w:pPr>
                    </w:p>
                  </w:txbxContent>
                </v:textbox>
              </v:rect>
            </w:pict>
          </mc:Fallback>
        </mc:AlternateContent>
      </w:r>
    </w:p>
    <w:p w14:paraId="238AEACB" w14:textId="77777777" w:rsidR="005D7618" w:rsidRPr="0081512A" w:rsidRDefault="00FC5220" w:rsidP="00FC5220">
      <w:pPr>
        <w:pStyle w:val="Heading1"/>
      </w:pPr>
      <w:r w:rsidRPr="0081512A">
        <w:t>First Aid Measures</w:t>
      </w:r>
    </w:p>
    <w:p w14:paraId="235E3D52" w14:textId="77777777" w:rsidR="005D7618" w:rsidRPr="00B740DF" w:rsidRDefault="00FC5220" w:rsidP="00B740DF">
      <w:pPr>
        <w:pStyle w:val="Heading2"/>
        <w:rPr>
          <w:lang w:eastAsia="zh-CN"/>
        </w:rPr>
      </w:pPr>
      <w:r w:rsidRPr="00B740DF">
        <w:rPr>
          <w:lang w:eastAsia="zh-CN"/>
        </w:rPr>
        <w:t xml:space="preserve">Description </w:t>
      </w:r>
      <w:r w:rsidR="004765F1" w:rsidRPr="00B740DF">
        <w:rPr>
          <w:lang w:eastAsia="zh-CN"/>
        </w:rPr>
        <w:t xml:space="preserve">of first </w:t>
      </w:r>
      <w:r w:rsidR="004765F1" w:rsidRPr="00B740DF">
        <w:t>aid</w:t>
      </w:r>
      <w:r w:rsidR="004765F1" w:rsidRPr="00B740DF">
        <w:rPr>
          <w:lang w:eastAsia="zh-CN"/>
        </w:rPr>
        <w:t xml:space="preserve"> measures</w:t>
      </w:r>
    </w:p>
    <w:p w14:paraId="716348E1" w14:textId="77777777" w:rsidR="00FC5220" w:rsidRPr="0081512A" w:rsidRDefault="00FC5220" w:rsidP="00FC5220">
      <w:pPr>
        <w:jc w:val="both"/>
        <w:rPr>
          <w:b/>
          <w:bCs/>
          <w:sz w:val="6"/>
        </w:rPr>
      </w:pPr>
    </w:p>
    <w:p w14:paraId="08EFD4A1" w14:textId="77777777" w:rsidR="007D37A0" w:rsidRPr="007D37A0" w:rsidRDefault="007D37A0" w:rsidP="007D37A0">
      <w:pPr>
        <w:jc w:val="both"/>
        <w:rPr>
          <w:b/>
          <w:bCs/>
          <w:sz w:val="18"/>
        </w:rPr>
      </w:pPr>
      <w:r w:rsidRPr="007D37A0">
        <w:rPr>
          <w:b/>
          <w:bCs/>
          <w:sz w:val="18"/>
        </w:rPr>
        <w:t>General</w:t>
      </w:r>
    </w:p>
    <w:p w14:paraId="73BCE5BF" w14:textId="77777777" w:rsidR="007D37A0" w:rsidRDefault="007D37A0" w:rsidP="007D37A0">
      <w:pPr>
        <w:jc w:val="both"/>
        <w:rPr>
          <w:bCs/>
          <w:sz w:val="18"/>
        </w:rPr>
      </w:pPr>
      <w:r w:rsidRPr="007D37A0">
        <w:rPr>
          <w:bCs/>
          <w:sz w:val="18"/>
        </w:rPr>
        <w:t>In all cases of doubt, or when symptoms persist, seek medical attention. Never give anything by mouth to an unconscious person. If unconscious, place in recovery position and seek medical advice.</w:t>
      </w:r>
    </w:p>
    <w:p w14:paraId="30C6D89C" w14:textId="77777777" w:rsidR="007D37A0" w:rsidRPr="007D37A0" w:rsidRDefault="007D37A0" w:rsidP="007D37A0">
      <w:pPr>
        <w:jc w:val="both"/>
        <w:rPr>
          <w:bCs/>
          <w:sz w:val="18"/>
        </w:rPr>
      </w:pPr>
    </w:p>
    <w:p w14:paraId="577094D7" w14:textId="77777777" w:rsidR="005D7618" w:rsidRPr="00B740DF" w:rsidRDefault="005D7618" w:rsidP="00FC5220">
      <w:pPr>
        <w:jc w:val="both"/>
        <w:rPr>
          <w:b/>
          <w:bCs/>
          <w:sz w:val="18"/>
        </w:rPr>
      </w:pPr>
      <w:r w:rsidRPr="00B740DF">
        <w:rPr>
          <w:b/>
          <w:bCs/>
          <w:sz w:val="18"/>
        </w:rPr>
        <w:t xml:space="preserve">Eye Contact </w:t>
      </w:r>
    </w:p>
    <w:p w14:paraId="150AD07A" w14:textId="77777777" w:rsidR="005D7618" w:rsidRPr="00B740DF" w:rsidRDefault="005D7618" w:rsidP="00FC5220">
      <w:pPr>
        <w:jc w:val="both"/>
        <w:rPr>
          <w:rFonts w:cs="ArialMT"/>
          <w:sz w:val="18"/>
          <w:lang w:eastAsia="zh-CN"/>
        </w:rPr>
      </w:pPr>
      <w:r w:rsidRPr="00B740DF">
        <w:rPr>
          <w:rFonts w:cs="Arial-BoldMT"/>
          <w:bCs/>
          <w:sz w:val="18"/>
          <w:lang w:eastAsia="zh-CN"/>
        </w:rPr>
        <w:t>Immediately flush eyes with plenty of water, occasionally lifting the upper and lower eyelids.</w:t>
      </w:r>
      <w:r w:rsidR="00FC5220" w:rsidRPr="00B740DF">
        <w:rPr>
          <w:rFonts w:cs="Arial-BoldMT"/>
          <w:bCs/>
          <w:sz w:val="18"/>
          <w:lang w:eastAsia="zh-CN"/>
        </w:rPr>
        <w:t xml:space="preserve"> </w:t>
      </w:r>
      <w:r w:rsidRPr="00B740DF">
        <w:rPr>
          <w:rFonts w:cs="Arial-BoldMT"/>
          <w:bCs/>
          <w:sz w:val="18"/>
          <w:lang w:eastAsia="zh-CN"/>
        </w:rPr>
        <w:t xml:space="preserve">Check for and remove </w:t>
      </w:r>
      <w:r w:rsidRPr="00B740DF">
        <w:rPr>
          <w:rFonts w:cs="ArialMT"/>
          <w:sz w:val="18"/>
          <w:lang w:eastAsia="zh-CN"/>
        </w:rPr>
        <w:t>any contact lenses. C</w:t>
      </w:r>
      <w:r w:rsidR="00621C9B" w:rsidRPr="00B740DF">
        <w:rPr>
          <w:rFonts w:cs="ArialMT"/>
          <w:sz w:val="18"/>
          <w:lang w:eastAsia="zh-CN"/>
        </w:rPr>
        <w:t>ontinue to rinse for at least 15</w:t>
      </w:r>
      <w:r w:rsidRPr="00B740DF">
        <w:rPr>
          <w:rFonts w:cs="ArialMT"/>
          <w:sz w:val="18"/>
          <w:lang w:eastAsia="zh-CN"/>
        </w:rPr>
        <w:t xml:space="preserve"> minutes. Get medical</w:t>
      </w:r>
      <w:r w:rsidR="00FC5220" w:rsidRPr="00B740DF">
        <w:rPr>
          <w:rFonts w:cs="ArialMT"/>
          <w:sz w:val="18"/>
          <w:lang w:eastAsia="zh-CN"/>
        </w:rPr>
        <w:t xml:space="preserve"> </w:t>
      </w:r>
      <w:r w:rsidRPr="00B740DF">
        <w:rPr>
          <w:rFonts w:cs="ArialMT"/>
          <w:sz w:val="18"/>
          <w:lang w:eastAsia="zh-CN"/>
        </w:rPr>
        <w:t>attention.</w:t>
      </w:r>
    </w:p>
    <w:p w14:paraId="5AECA006" w14:textId="77777777" w:rsidR="005D7618" w:rsidRPr="00B740DF" w:rsidRDefault="005D7618" w:rsidP="00FC5220">
      <w:pPr>
        <w:jc w:val="both"/>
        <w:rPr>
          <w:rFonts w:cs="ArialMT"/>
          <w:b/>
          <w:sz w:val="18"/>
          <w:u w:val="single"/>
          <w:lang w:eastAsia="zh-CN"/>
        </w:rPr>
      </w:pPr>
    </w:p>
    <w:p w14:paraId="42C3FFDD" w14:textId="77777777" w:rsidR="005D7618" w:rsidRPr="00B740DF" w:rsidRDefault="005D7618" w:rsidP="00FC5220">
      <w:pPr>
        <w:jc w:val="both"/>
        <w:rPr>
          <w:rFonts w:cs="ArialMT"/>
          <w:b/>
          <w:sz w:val="18"/>
          <w:lang w:eastAsia="zh-CN"/>
        </w:rPr>
      </w:pPr>
      <w:r w:rsidRPr="00B740DF">
        <w:rPr>
          <w:rFonts w:cs="ArialMT"/>
          <w:b/>
          <w:sz w:val="18"/>
          <w:lang w:eastAsia="zh-CN"/>
        </w:rPr>
        <w:t>Inhalation</w:t>
      </w:r>
    </w:p>
    <w:p w14:paraId="743B9A86" w14:textId="77777777" w:rsidR="005D7618" w:rsidRPr="00B740DF" w:rsidRDefault="005D7618" w:rsidP="00FC5220">
      <w:pPr>
        <w:jc w:val="both"/>
        <w:rPr>
          <w:rFonts w:cs="ArialMT"/>
          <w:sz w:val="18"/>
          <w:lang w:eastAsia="zh-CN"/>
        </w:rPr>
      </w:pPr>
      <w:r w:rsidRPr="00B740DF">
        <w:rPr>
          <w:rFonts w:cs="ArialMT"/>
          <w:sz w:val="18"/>
          <w:lang w:eastAsia="zh-CN"/>
        </w:rPr>
        <w:t>Remove victim to fresh air and keep at rest in a position comfortable for breathing. If it is</w:t>
      </w:r>
      <w:r w:rsidR="00FC5220" w:rsidRPr="00B740DF">
        <w:rPr>
          <w:rFonts w:cs="ArialMT"/>
          <w:sz w:val="18"/>
          <w:lang w:eastAsia="zh-CN"/>
        </w:rPr>
        <w:t xml:space="preserve"> </w:t>
      </w:r>
      <w:r w:rsidRPr="00B740DF">
        <w:rPr>
          <w:rFonts w:cs="ArialMT"/>
          <w:sz w:val="18"/>
          <w:lang w:eastAsia="zh-CN"/>
        </w:rPr>
        <w:t>suspected that fumes are still present, the rescuer should wear an appropriate mask or self</w:t>
      </w:r>
      <w:r w:rsidR="00AF1887" w:rsidRPr="00B740DF">
        <w:rPr>
          <w:rFonts w:cs="ArialMT"/>
          <w:sz w:val="18"/>
          <w:lang w:eastAsia="zh-CN"/>
        </w:rPr>
        <w:t>-</w:t>
      </w:r>
      <w:r w:rsidRPr="00B740DF">
        <w:rPr>
          <w:rFonts w:cs="ArialMT"/>
          <w:sz w:val="18"/>
          <w:lang w:eastAsia="zh-CN"/>
        </w:rPr>
        <w:t>contained</w:t>
      </w:r>
      <w:r w:rsidR="00FC5220" w:rsidRPr="00B740DF">
        <w:rPr>
          <w:rFonts w:cs="ArialMT"/>
          <w:sz w:val="18"/>
          <w:lang w:eastAsia="zh-CN"/>
        </w:rPr>
        <w:t xml:space="preserve"> </w:t>
      </w:r>
      <w:r w:rsidRPr="00B740DF">
        <w:rPr>
          <w:rFonts w:cs="ArialMT"/>
          <w:sz w:val="18"/>
          <w:lang w:eastAsia="zh-CN"/>
        </w:rPr>
        <w:t>breathing apparatus. If not breathing, if breathing is irregular or if respiratory arrest</w:t>
      </w:r>
      <w:r w:rsidR="00AF1887" w:rsidRPr="00B740DF">
        <w:rPr>
          <w:rFonts w:cs="ArialMT"/>
          <w:sz w:val="18"/>
          <w:lang w:eastAsia="zh-CN"/>
        </w:rPr>
        <w:t xml:space="preserve"> </w:t>
      </w:r>
      <w:r w:rsidRPr="00B740DF">
        <w:rPr>
          <w:rFonts w:cs="ArialMT"/>
          <w:sz w:val="18"/>
          <w:lang w:eastAsia="zh-CN"/>
        </w:rPr>
        <w:t>occurs, provide artificial respiration or oxygen by trained personnel. It may be dangerous to the</w:t>
      </w:r>
      <w:r w:rsidR="00AF1887" w:rsidRPr="00B740DF">
        <w:rPr>
          <w:rFonts w:cs="ArialMT"/>
          <w:sz w:val="18"/>
          <w:lang w:eastAsia="zh-CN"/>
        </w:rPr>
        <w:t xml:space="preserve"> </w:t>
      </w:r>
      <w:r w:rsidRPr="00B740DF">
        <w:rPr>
          <w:rFonts w:cs="ArialMT"/>
          <w:sz w:val="18"/>
          <w:lang w:eastAsia="zh-CN"/>
        </w:rPr>
        <w:t>person providing aid to give mouth-to-mouth resuscitation. Get medical attention. If necessary,</w:t>
      </w:r>
      <w:r w:rsidR="00AF1887" w:rsidRPr="00B740DF">
        <w:rPr>
          <w:rFonts w:cs="ArialMT"/>
          <w:sz w:val="18"/>
          <w:lang w:eastAsia="zh-CN"/>
        </w:rPr>
        <w:t xml:space="preserve"> </w:t>
      </w:r>
      <w:r w:rsidRPr="00B740DF">
        <w:rPr>
          <w:rFonts w:cs="ArialMT"/>
          <w:sz w:val="18"/>
          <w:lang w:eastAsia="zh-CN"/>
        </w:rPr>
        <w:t>call a</w:t>
      </w:r>
      <w:r w:rsidR="00AF1887" w:rsidRPr="00B740DF">
        <w:rPr>
          <w:rFonts w:cs="ArialMT"/>
          <w:sz w:val="18"/>
          <w:lang w:eastAsia="zh-CN"/>
        </w:rPr>
        <w:t xml:space="preserve"> po</w:t>
      </w:r>
      <w:r w:rsidR="00004BFE">
        <w:rPr>
          <w:rFonts w:cs="ArialMT"/>
          <w:sz w:val="18"/>
          <w:lang w:eastAsia="zh-CN"/>
        </w:rPr>
        <w:t>ison cent</w:t>
      </w:r>
      <w:r w:rsidR="00AF1887" w:rsidRPr="00B740DF">
        <w:rPr>
          <w:rFonts w:cs="ArialMT"/>
          <w:sz w:val="18"/>
          <w:lang w:eastAsia="zh-CN"/>
        </w:rPr>
        <w:t>r</w:t>
      </w:r>
      <w:r w:rsidR="00004BFE">
        <w:rPr>
          <w:rFonts w:cs="ArialMT"/>
          <w:sz w:val="18"/>
          <w:lang w:eastAsia="zh-CN"/>
        </w:rPr>
        <w:t>e</w:t>
      </w:r>
      <w:r w:rsidR="00AF1887" w:rsidRPr="00B740DF">
        <w:rPr>
          <w:rFonts w:cs="ArialMT"/>
          <w:sz w:val="18"/>
          <w:lang w:eastAsia="zh-CN"/>
        </w:rPr>
        <w:t xml:space="preserve"> or physician. If </w:t>
      </w:r>
      <w:r w:rsidRPr="00B740DF">
        <w:rPr>
          <w:rFonts w:cs="ArialMT"/>
          <w:sz w:val="18"/>
          <w:lang w:eastAsia="zh-CN"/>
        </w:rPr>
        <w:t>unconscious, place in recovery position and get medical</w:t>
      </w:r>
      <w:r w:rsidR="00AF1887" w:rsidRPr="00B740DF">
        <w:rPr>
          <w:rFonts w:cs="ArialMT"/>
          <w:sz w:val="18"/>
          <w:lang w:eastAsia="zh-CN"/>
        </w:rPr>
        <w:t xml:space="preserve"> </w:t>
      </w:r>
      <w:r w:rsidRPr="00B740DF">
        <w:rPr>
          <w:rFonts w:cs="ArialMT"/>
          <w:sz w:val="18"/>
          <w:lang w:eastAsia="zh-CN"/>
        </w:rPr>
        <w:t>attention immediately. Maintain an open airway. Loosen tight clothing such as a collar, tie, belt</w:t>
      </w:r>
      <w:r w:rsidR="00AF1887" w:rsidRPr="00B740DF">
        <w:rPr>
          <w:rFonts w:cs="ArialMT"/>
          <w:sz w:val="18"/>
          <w:lang w:eastAsia="zh-CN"/>
        </w:rPr>
        <w:t xml:space="preserve"> </w:t>
      </w:r>
      <w:r w:rsidRPr="00B740DF">
        <w:rPr>
          <w:rFonts w:cs="ArialMT"/>
          <w:sz w:val="18"/>
          <w:lang w:eastAsia="zh-CN"/>
        </w:rPr>
        <w:t>or waistband.</w:t>
      </w:r>
    </w:p>
    <w:p w14:paraId="2DA3ED55" w14:textId="77777777" w:rsidR="005D7618" w:rsidRPr="00B740DF" w:rsidRDefault="005D7618" w:rsidP="00FC5220">
      <w:pPr>
        <w:jc w:val="both"/>
        <w:rPr>
          <w:rFonts w:cs="ArialMT"/>
          <w:sz w:val="18"/>
          <w:lang w:eastAsia="zh-CN"/>
        </w:rPr>
      </w:pPr>
    </w:p>
    <w:p w14:paraId="04D4AA07" w14:textId="77777777" w:rsidR="005D7618" w:rsidRPr="00B740DF" w:rsidRDefault="005D7618" w:rsidP="00FC5220">
      <w:pPr>
        <w:jc w:val="both"/>
        <w:rPr>
          <w:rFonts w:cs="ArialMT"/>
          <w:b/>
          <w:sz w:val="18"/>
          <w:lang w:eastAsia="zh-CN"/>
        </w:rPr>
      </w:pPr>
      <w:r w:rsidRPr="00B740DF">
        <w:rPr>
          <w:rFonts w:cs="ArialMT"/>
          <w:b/>
          <w:sz w:val="18"/>
          <w:lang w:eastAsia="zh-CN"/>
        </w:rPr>
        <w:t>Skin Contact</w:t>
      </w:r>
    </w:p>
    <w:p w14:paraId="6D8B8158" w14:textId="77777777" w:rsidR="005D7618" w:rsidRPr="00B740DF" w:rsidRDefault="005D7618" w:rsidP="00FC5220">
      <w:pPr>
        <w:jc w:val="both"/>
        <w:rPr>
          <w:rFonts w:cs="ArialMT"/>
          <w:sz w:val="18"/>
          <w:lang w:eastAsia="zh-CN"/>
        </w:rPr>
      </w:pPr>
      <w:r w:rsidRPr="00B740DF">
        <w:rPr>
          <w:rFonts w:cs="ArialMT"/>
          <w:sz w:val="18"/>
          <w:lang w:eastAsia="zh-CN"/>
        </w:rPr>
        <w:t>Flush contaminated skin with plenty of water. Remove contaminated clothing and shoes.</w:t>
      </w:r>
      <w:r w:rsidR="00FC5220" w:rsidRPr="00B740DF">
        <w:rPr>
          <w:rFonts w:cs="ArialMT"/>
          <w:sz w:val="18"/>
          <w:lang w:eastAsia="zh-CN"/>
        </w:rPr>
        <w:t xml:space="preserve"> </w:t>
      </w:r>
      <w:r w:rsidRPr="00B740DF">
        <w:rPr>
          <w:rFonts w:cs="ArialMT"/>
          <w:sz w:val="18"/>
          <w:lang w:eastAsia="zh-CN"/>
        </w:rPr>
        <w:t>Continue to rinse for at least 10 minutes. Get medical attention. Wash clothing before reuse.</w:t>
      </w:r>
      <w:r w:rsidR="00962831">
        <w:rPr>
          <w:rFonts w:cs="ArialMT"/>
          <w:sz w:val="18"/>
          <w:lang w:eastAsia="zh-CN"/>
        </w:rPr>
        <w:t xml:space="preserve"> </w:t>
      </w:r>
      <w:r w:rsidRPr="00B740DF">
        <w:rPr>
          <w:rFonts w:cs="ArialMT"/>
          <w:sz w:val="18"/>
          <w:lang w:eastAsia="zh-CN"/>
        </w:rPr>
        <w:t>Clean shoes thoroughly before reuse</w:t>
      </w:r>
      <w:r w:rsidR="00962831">
        <w:rPr>
          <w:rFonts w:cs="ArialMT"/>
          <w:sz w:val="18"/>
          <w:lang w:eastAsia="zh-CN"/>
        </w:rPr>
        <w:t>.</w:t>
      </w:r>
    </w:p>
    <w:p w14:paraId="1BEDECA8" w14:textId="77777777" w:rsidR="005D7618" w:rsidRPr="00B740DF" w:rsidRDefault="005D7618" w:rsidP="00FC5220">
      <w:pPr>
        <w:jc w:val="both"/>
        <w:rPr>
          <w:rFonts w:cs="ArialMT"/>
          <w:b/>
          <w:sz w:val="18"/>
          <w:u w:val="single"/>
          <w:lang w:eastAsia="zh-CN"/>
        </w:rPr>
      </w:pPr>
    </w:p>
    <w:p w14:paraId="119C9ADD" w14:textId="77777777" w:rsidR="005D7618" w:rsidRPr="00B740DF" w:rsidRDefault="005D7618" w:rsidP="00FC5220">
      <w:pPr>
        <w:jc w:val="both"/>
        <w:rPr>
          <w:rFonts w:cs="ArialMT"/>
          <w:b/>
          <w:sz w:val="18"/>
          <w:lang w:eastAsia="zh-CN"/>
        </w:rPr>
      </w:pPr>
      <w:r w:rsidRPr="00B740DF">
        <w:rPr>
          <w:rFonts w:cs="ArialMT"/>
          <w:b/>
          <w:sz w:val="18"/>
          <w:lang w:eastAsia="zh-CN"/>
        </w:rPr>
        <w:t>Ingestion</w:t>
      </w:r>
    </w:p>
    <w:p w14:paraId="3FEDBBBE" w14:textId="77777777" w:rsidR="005D7618" w:rsidRPr="00B740DF" w:rsidRDefault="005D7618" w:rsidP="00FC5220">
      <w:pPr>
        <w:jc w:val="both"/>
        <w:rPr>
          <w:rFonts w:cs="ArialMT"/>
          <w:sz w:val="18"/>
          <w:lang w:eastAsia="zh-CN"/>
        </w:rPr>
      </w:pPr>
      <w:r w:rsidRPr="00B740DF">
        <w:rPr>
          <w:rFonts w:cs="ArialMT"/>
          <w:sz w:val="18"/>
          <w:lang w:eastAsia="zh-CN"/>
        </w:rPr>
        <w:t>Wash out mouth with water. Remove dentures if any. Remove victim to fresh air and keep at</w:t>
      </w:r>
      <w:r w:rsidR="00FC5220" w:rsidRPr="00B740DF">
        <w:rPr>
          <w:rFonts w:cs="ArialMT"/>
          <w:sz w:val="18"/>
          <w:lang w:eastAsia="zh-CN"/>
        </w:rPr>
        <w:t xml:space="preserve"> </w:t>
      </w:r>
      <w:r w:rsidRPr="00B740DF">
        <w:rPr>
          <w:rFonts w:cs="ArialMT"/>
          <w:sz w:val="18"/>
          <w:lang w:eastAsia="zh-CN"/>
        </w:rPr>
        <w:t>rest in a position comfortable for breathing. Stop if the exposed person feels sick as vomiting</w:t>
      </w:r>
      <w:r w:rsidR="00FC5220" w:rsidRPr="00B740DF">
        <w:rPr>
          <w:rFonts w:cs="ArialMT"/>
          <w:sz w:val="18"/>
          <w:lang w:eastAsia="zh-CN"/>
        </w:rPr>
        <w:t xml:space="preserve"> </w:t>
      </w:r>
      <w:r w:rsidRPr="00B740DF">
        <w:rPr>
          <w:rFonts w:cs="ArialMT"/>
          <w:sz w:val="18"/>
          <w:lang w:eastAsia="zh-CN"/>
        </w:rPr>
        <w:t xml:space="preserve">may be dangerous. </w:t>
      </w:r>
      <w:r w:rsidRPr="00B740DF">
        <w:rPr>
          <w:rFonts w:cs="ArialMT"/>
          <w:b/>
          <w:sz w:val="18"/>
          <w:u w:val="single"/>
          <w:lang w:eastAsia="zh-CN"/>
        </w:rPr>
        <w:t>Do not induce vomiting</w:t>
      </w:r>
      <w:r w:rsidRPr="00390D7E">
        <w:rPr>
          <w:rFonts w:cs="ArialMT"/>
          <w:b/>
          <w:sz w:val="18"/>
          <w:lang w:eastAsia="zh-CN"/>
        </w:rPr>
        <w:t xml:space="preserve"> </w:t>
      </w:r>
      <w:r w:rsidRPr="00B740DF">
        <w:rPr>
          <w:rFonts w:cs="ArialMT"/>
          <w:sz w:val="18"/>
          <w:lang w:eastAsia="zh-CN"/>
        </w:rPr>
        <w:t>unless directed to do so by medical personnel. If</w:t>
      </w:r>
      <w:r w:rsidR="00FC5220" w:rsidRPr="00B740DF">
        <w:rPr>
          <w:rFonts w:cs="ArialMT"/>
          <w:sz w:val="18"/>
          <w:lang w:eastAsia="zh-CN"/>
        </w:rPr>
        <w:t xml:space="preserve"> </w:t>
      </w:r>
      <w:r w:rsidRPr="00B740DF">
        <w:rPr>
          <w:rFonts w:cs="ArialMT"/>
          <w:sz w:val="18"/>
          <w:lang w:eastAsia="zh-CN"/>
        </w:rPr>
        <w:t>vomiting occurs, the head should be kept low so that vomit does not enter the lungs. Get medical</w:t>
      </w:r>
      <w:r w:rsidR="00FC5220" w:rsidRPr="00B740DF">
        <w:rPr>
          <w:rFonts w:cs="ArialMT"/>
          <w:sz w:val="18"/>
          <w:lang w:eastAsia="zh-CN"/>
        </w:rPr>
        <w:t xml:space="preserve"> </w:t>
      </w:r>
      <w:r w:rsidRPr="00B740DF">
        <w:rPr>
          <w:rFonts w:cs="ArialMT"/>
          <w:sz w:val="18"/>
          <w:lang w:eastAsia="zh-CN"/>
        </w:rPr>
        <w:t>attention followin</w:t>
      </w:r>
      <w:r w:rsidR="00FB59AA">
        <w:rPr>
          <w:rFonts w:cs="ArialMT"/>
          <w:sz w:val="18"/>
          <w:lang w:eastAsia="zh-CN"/>
        </w:rPr>
        <w:t>g exposure or if feeling unwell.</w:t>
      </w:r>
      <w:r w:rsidRPr="00B740DF">
        <w:rPr>
          <w:rFonts w:cs="ArialMT"/>
          <w:sz w:val="18"/>
          <w:lang w:eastAsia="zh-CN"/>
        </w:rPr>
        <w:t xml:space="preserve"> Never give anything by mouth to an unconscious</w:t>
      </w:r>
      <w:r w:rsidR="00FC5220" w:rsidRPr="00B740DF">
        <w:rPr>
          <w:rFonts w:cs="ArialMT"/>
          <w:sz w:val="18"/>
          <w:lang w:eastAsia="zh-CN"/>
        </w:rPr>
        <w:t xml:space="preserve"> </w:t>
      </w:r>
      <w:r w:rsidRPr="00B740DF">
        <w:rPr>
          <w:rFonts w:cs="ArialMT"/>
          <w:sz w:val="18"/>
          <w:lang w:eastAsia="zh-CN"/>
        </w:rPr>
        <w:t>person. If unconscious, place in recovery position and get medical attention immediately.</w:t>
      </w:r>
      <w:r w:rsidR="00FC5220" w:rsidRPr="00B740DF">
        <w:rPr>
          <w:rFonts w:cs="ArialMT"/>
          <w:sz w:val="18"/>
          <w:lang w:eastAsia="zh-CN"/>
        </w:rPr>
        <w:t xml:space="preserve"> </w:t>
      </w:r>
      <w:r w:rsidRPr="00B740DF">
        <w:rPr>
          <w:rFonts w:cs="ArialMT"/>
          <w:sz w:val="18"/>
          <w:lang w:eastAsia="zh-CN"/>
        </w:rPr>
        <w:t>Maintain an open airway. Loosen tight clothing such as a collar, tie, belt or waistband.</w:t>
      </w:r>
    </w:p>
    <w:p w14:paraId="1E484F5A" w14:textId="77777777" w:rsidR="005D7618" w:rsidRPr="00B740DF" w:rsidRDefault="005D7618" w:rsidP="00FC5220">
      <w:pPr>
        <w:jc w:val="both"/>
        <w:rPr>
          <w:rFonts w:cs="ArialMT"/>
          <w:sz w:val="18"/>
          <w:lang w:eastAsia="zh-CN"/>
        </w:rPr>
      </w:pPr>
    </w:p>
    <w:p w14:paraId="5718F5AD" w14:textId="77777777" w:rsidR="007D37A0" w:rsidRDefault="007D37A0" w:rsidP="00FC5220">
      <w:pPr>
        <w:jc w:val="both"/>
        <w:rPr>
          <w:rFonts w:cs="ArialMT"/>
          <w:b/>
          <w:sz w:val="18"/>
          <w:lang w:eastAsia="zh-CN"/>
        </w:rPr>
      </w:pPr>
    </w:p>
    <w:p w14:paraId="7395E0B6" w14:textId="77777777" w:rsidR="005D7618" w:rsidRPr="00B740DF" w:rsidRDefault="005D7618" w:rsidP="00FC5220">
      <w:pPr>
        <w:jc w:val="both"/>
        <w:rPr>
          <w:rFonts w:cs="ArialMT"/>
          <w:b/>
          <w:sz w:val="18"/>
          <w:lang w:eastAsia="zh-CN"/>
        </w:rPr>
      </w:pPr>
      <w:r w:rsidRPr="00B740DF">
        <w:rPr>
          <w:rFonts w:cs="ArialMT"/>
          <w:b/>
          <w:sz w:val="18"/>
          <w:lang w:eastAsia="zh-CN"/>
        </w:rPr>
        <w:t>Protection of First Aiders</w:t>
      </w:r>
    </w:p>
    <w:p w14:paraId="57DA916A" w14:textId="77777777" w:rsidR="005D7618" w:rsidRPr="00B740DF" w:rsidRDefault="005D7618" w:rsidP="00FC5220">
      <w:pPr>
        <w:jc w:val="both"/>
        <w:rPr>
          <w:rFonts w:cs="ArialMT"/>
          <w:sz w:val="18"/>
          <w:lang w:eastAsia="zh-CN"/>
        </w:rPr>
      </w:pPr>
      <w:r w:rsidRPr="00B740DF">
        <w:rPr>
          <w:rFonts w:cs="ArialMT"/>
          <w:sz w:val="18"/>
          <w:lang w:eastAsia="zh-CN"/>
        </w:rPr>
        <w:lastRenderedPageBreak/>
        <w:t>No action shall be taken involving any personal risk or without suitable training. If it is suspected</w:t>
      </w:r>
      <w:r w:rsidR="00FC5220" w:rsidRPr="00B740DF">
        <w:rPr>
          <w:rFonts w:cs="ArialMT"/>
          <w:sz w:val="18"/>
          <w:lang w:eastAsia="zh-CN"/>
        </w:rPr>
        <w:t xml:space="preserve"> </w:t>
      </w:r>
      <w:r w:rsidRPr="00B740DF">
        <w:rPr>
          <w:rFonts w:cs="ArialMT"/>
          <w:sz w:val="18"/>
          <w:lang w:eastAsia="zh-CN"/>
        </w:rPr>
        <w:t>that fumes are still present, the rescuer should wear an appropriate mask or self-contained</w:t>
      </w:r>
      <w:r w:rsidR="00FC5220" w:rsidRPr="00B740DF">
        <w:rPr>
          <w:rFonts w:cs="ArialMT"/>
          <w:sz w:val="18"/>
          <w:lang w:eastAsia="zh-CN"/>
        </w:rPr>
        <w:t xml:space="preserve"> </w:t>
      </w:r>
      <w:r w:rsidRPr="00B740DF">
        <w:rPr>
          <w:rFonts w:cs="ArialMT"/>
          <w:sz w:val="18"/>
          <w:lang w:eastAsia="zh-CN"/>
        </w:rPr>
        <w:t>breathing apparatus. It may be dangerous to the person providing aid to give mouth-to-mouth resuscitation.</w:t>
      </w:r>
    </w:p>
    <w:p w14:paraId="77096D8A" w14:textId="77777777" w:rsidR="00A86F90" w:rsidRPr="00B740DF" w:rsidRDefault="00A86F90" w:rsidP="005D7618">
      <w:pPr>
        <w:rPr>
          <w:rFonts w:cs="ArialMT"/>
          <w:color w:val="FF0000"/>
          <w:sz w:val="18"/>
          <w:lang w:eastAsia="zh-CN"/>
        </w:rPr>
      </w:pPr>
    </w:p>
    <w:p w14:paraId="3FBC45C3" w14:textId="77777777" w:rsidR="00B740DF" w:rsidRDefault="00B740DF">
      <w:pPr>
        <w:rPr>
          <w:rFonts w:ascii="Helvetica" w:hAnsi="Helvetica"/>
          <w:b/>
          <w:bCs/>
          <w:color w:val="595959" w:themeColor="text1" w:themeTint="A6"/>
          <w:sz w:val="18"/>
          <w:lang w:eastAsia="zh-CN"/>
        </w:rPr>
      </w:pPr>
    </w:p>
    <w:p w14:paraId="34CD22C8" w14:textId="77777777" w:rsidR="005D7618" w:rsidRPr="00B740DF" w:rsidRDefault="005D7618" w:rsidP="00B740DF">
      <w:pPr>
        <w:pStyle w:val="Heading2"/>
        <w:rPr>
          <w:lang w:eastAsia="zh-CN"/>
        </w:rPr>
      </w:pPr>
      <w:r w:rsidRPr="00B740DF">
        <w:rPr>
          <w:lang w:eastAsia="zh-CN"/>
        </w:rPr>
        <w:t xml:space="preserve">Most Important </w:t>
      </w:r>
      <w:r w:rsidR="00B740DF" w:rsidRPr="00B740DF">
        <w:t>s</w:t>
      </w:r>
      <w:r w:rsidRPr="00B740DF">
        <w:t>ymptoms</w:t>
      </w:r>
      <w:r w:rsidRPr="00B740DF">
        <w:rPr>
          <w:lang w:eastAsia="zh-CN"/>
        </w:rPr>
        <w:t xml:space="preserve"> </w:t>
      </w:r>
      <w:r w:rsidR="004765F1" w:rsidRPr="00B740DF">
        <w:rPr>
          <w:lang w:eastAsia="zh-CN"/>
        </w:rPr>
        <w:t>and effects, both acute and delayed</w:t>
      </w:r>
    </w:p>
    <w:p w14:paraId="3CBC1D6F" w14:textId="77777777" w:rsidR="00272E00" w:rsidRDefault="00272E00" w:rsidP="00272E00">
      <w:pPr>
        <w:rPr>
          <w:rFonts w:cs="Arial-BoldMT"/>
          <w:bCs/>
          <w:sz w:val="18"/>
          <w:lang w:eastAsia="zh-CN"/>
        </w:rPr>
      </w:pPr>
      <w:r>
        <w:rPr>
          <w:rFonts w:cs="Arial-BoldMT"/>
          <w:bCs/>
          <w:sz w:val="18"/>
          <w:lang w:eastAsia="zh-CN"/>
        </w:rPr>
        <w:t>Potential Acute Health E</w:t>
      </w:r>
      <w:r w:rsidRPr="00272E00">
        <w:rPr>
          <w:rFonts w:cs="Arial-BoldMT"/>
          <w:bCs/>
          <w:sz w:val="18"/>
          <w:lang w:eastAsia="zh-CN"/>
        </w:rPr>
        <w:t>ffects</w:t>
      </w:r>
    </w:p>
    <w:p w14:paraId="17C20FCE" w14:textId="77777777" w:rsidR="00272E00" w:rsidRPr="00390D7E" w:rsidRDefault="00272E00" w:rsidP="00272E00">
      <w:pPr>
        <w:rPr>
          <w:rFonts w:cs="Arial-BoldMT"/>
          <w:bCs/>
          <w:sz w:val="8"/>
          <w:u w:val="single"/>
          <w:lang w:eastAsia="zh-CN"/>
        </w:rPr>
      </w:pPr>
    </w:p>
    <w:p w14:paraId="0AE51B92" w14:textId="77777777" w:rsidR="00272E00" w:rsidRPr="00272E00" w:rsidRDefault="00272E00" w:rsidP="00272E00">
      <w:pPr>
        <w:rPr>
          <w:rFonts w:cs="Arial-BoldMT"/>
          <w:bCs/>
          <w:sz w:val="18"/>
          <w:lang w:eastAsia="zh-CN"/>
        </w:rPr>
      </w:pPr>
      <w:r w:rsidRPr="00272E00">
        <w:rPr>
          <w:rFonts w:cs="Arial-BoldMT"/>
          <w:bCs/>
          <w:sz w:val="18"/>
          <w:lang w:eastAsia="zh-CN"/>
        </w:rPr>
        <w:t>Eye conta</w:t>
      </w:r>
      <w:r>
        <w:rPr>
          <w:rFonts w:cs="Arial-BoldMT"/>
          <w:bCs/>
          <w:sz w:val="18"/>
          <w:lang w:eastAsia="zh-CN"/>
        </w:rPr>
        <w:t>ct</w:t>
      </w:r>
      <w:r>
        <w:rPr>
          <w:rFonts w:cs="Arial-BoldMT"/>
          <w:bCs/>
          <w:sz w:val="18"/>
          <w:lang w:eastAsia="zh-CN"/>
        </w:rPr>
        <w:tab/>
      </w:r>
      <w:r>
        <w:rPr>
          <w:rFonts w:cs="Arial-BoldMT"/>
          <w:bCs/>
          <w:sz w:val="18"/>
          <w:lang w:eastAsia="zh-CN"/>
        </w:rPr>
        <w:tab/>
      </w:r>
      <w:r w:rsidRPr="00272E00">
        <w:rPr>
          <w:rFonts w:cs="Arial-BoldMT"/>
          <w:bCs/>
          <w:sz w:val="18"/>
          <w:lang w:eastAsia="zh-CN"/>
        </w:rPr>
        <w:t>Causes serious eye irritation</w:t>
      </w:r>
    </w:p>
    <w:p w14:paraId="125F5954" w14:textId="77777777" w:rsidR="00272E00" w:rsidRPr="00272E00" w:rsidRDefault="00272E00" w:rsidP="00272E00">
      <w:pPr>
        <w:rPr>
          <w:rFonts w:cs="Arial-BoldMT"/>
          <w:bCs/>
          <w:sz w:val="18"/>
          <w:lang w:eastAsia="zh-CN"/>
        </w:rPr>
      </w:pPr>
      <w:r>
        <w:rPr>
          <w:rFonts w:cs="Arial-BoldMT"/>
          <w:bCs/>
          <w:sz w:val="18"/>
          <w:lang w:eastAsia="zh-CN"/>
        </w:rPr>
        <w:t>Inhalation</w:t>
      </w:r>
      <w:r>
        <w:rPr>
          <w:rFonts w:cs="Arial-BoldMT"/>
          <w:bCs/>
          <w:sz w:val="18"/>
          <w:lang w:eastAsia="zh-CN"/>
        </w:rPr>
        <w:tab/>
      </w:r>
      <w:r>
        <w:rPr>
          <w:rFonts w:cs="Arial-BoldMT"/>
          <w:bCs/>
          <w:sz w:val="18"/>
          <w:lang w:eastAsia="zh-CN"/>
        </w:rPr>
        <w:tab/>
      </w:r>
      <w:r>
        <w:rPr>
          <w:rFonts w:cs="Arial-BoldMT"/>
          <w:bCs/>
          <w:sz w:val="18"/>
          <w:lang w:eastAsia="zh-CN"/>
        </w:rPr>
        <w:tab/>
      </w:r>
      <w:r w:rsidRPr="00272E00">
        <w:rPr>
          <w:rFonts w:cs="Arial-BoldMT"/>
          <w:bCs/>
          <w:sz w:val="18"/>
          <w:lang w:eastAsia="zh-CN"/>
        </w:rPr>
        <w:t>Harmful if inhaled. May cause respiratory irritation</w:t>
      </w:r>
    </w:p>
    <w:p w14:paraId="6EF2A236" w14:textId="77777777" w:rsidR="00272E00" w:rsidRPr="00272E00" w:rsidRDefault="00272E00" w:rsidP="00272E00">
      <w:pPr>
        <w:rPr>
          <w:rFonts w:cs="Arial-BoldMT"/>
          <w:bCs/>
          <w:sz w:val="18"/>
          <w:lang w:eastAsia="zh-CN"/>
        </w:rPr>
      </w:pPr>
      <w:r w:rsidRPr="00272E00">
        <w:rPr>
          <w:rFonts w:cs="Arial-BoldMT"/>
          <w:bCs/>
          <w:sz w:val="18"/>
          <w:lang w:eastAsia="zh-CN"/>
        </w:rPr>
        <w:t>Skin contact</w:t>
      </w:r>
      <w:r>
        <w:rPr>
          <w:rFonts w:cs="Arial-BoldMT"/>
          <w:bCs/>
          <w:sz w:val="18"/>
          <w:lang w:eastAsia="zh-CN"/>
        </w:rPr>
        <w:tab/>
      </w:r>
      <w:r>
        <w:rPr>
          <w:rFonts w:cs="Arial-BoldMT"/>
          <w:bCs/>
          <w:sz w:val="18"/>
          <w:lang w:eastAsia="zh-CN"/>
        </w:rPr>
        <w:tab/>
      </w:r>
      <w:r w:rsidRPr="00272E00">
        <w:rPr>
          <w:rFonts w:cs="Arial-BoldMT"/>
          <w:bCs/>
          <w:sz w:val="18"/>
          <w:lang w:eastAsia="zh-CN"/>
        </w:rPr>
        <w:t>Causes skin irritation</w:t>
      </w:r>
    </w:p>
    <w:p w14:paraId="6D45E262" w14:textId="77777777" w:rsidR="0092403B" w:rsidRDefault="00272E00" w:rsidP="00272E00">
      <w:pPr>
        <w:rPr>
          <w:rFonts w:cs="Arial-BoldMT"/>
          <w:bCs/>
          <w:sz w:val="18"/>
          <w:lang w:eastAsia="zh-CN"/>
        </w:rPr>
      </w:pPr>
      <w:r>
        <w:rPr>
          <w:rFonts w:cs="Arial-BoldMT"/>
          <w:bCs/>
          <w:sz w:val="18"/>
          <w:lang w:eastAsia="zh-CN"/>
        </w:rPr>
        <w:t>Ingestion</w:t>
      </w:r>
      <w:r>
        <w:rPr>
          <w:rFonts w:cs="Arial-BoldMT"/>
          <w:bCs/>
          <w:sz w:val="18"/>
          <w:lang w:eastAsia="zh-CN"/>
        </w:rPr>
        <w:tab/>
      </w:r>
      <w:r>
        <w:rPr>
          <w:rFonts w:cs="Arial-BoldMT"/>
          <w:bCs/>
          <w:sz w:val="18"/>
          <w:lang w:eastAsia="zh-CN"/>
        </w:rPr>
        <w:tab/>
      </w:r>
      <w:r>
        <w:rPr>
          <w:rFonts w:cs="Arial-BoldMT"/>
          <w:bCs/>
          <w:sz w:val="18"/>
          <w:lang w:eastAsia="zh-CN"/>
        </w:rPr>
        <w:tab/>
      </w:r>
      <w:r w:rsidRPr="00272E00">
        <w:rPr>
          <w:rFonts w:cs="Arial-BoldMT"/>
          <w:bCs/>
          <w:sz w:val="18"/>
          <w:lang w:eastAsia="zh-CN"/>
        </w:rPr>
        <w:t>Irritating to mouth, throat and stomach.</w:t>
      </w:r>
    </w:p>
    <w:p w14:paraId="2D0AB1AE" w14:textId="77777777" w:rsidR="0092403B" w:rsidRDefault="0092403B" w:rsidP="005D7618">
      <w:pPr>
        <w:rPr>
          <w:rFonts w:cs="Arial-BoldMT"/>
          <w:bCs/>
          <w:sz w:val="18"/>
          <w:lang w:eastAsia="zh-CN"/>
        </w:rPr>
      </w:pPr>
    </w:p>
    <w:p w14:paraId="0E4F1F3B" w14:textId="77777777" w:rsidR="0092403B" w:rsidRDefault="0092403B" w:rsidP="0092403B">
      <w:pPr>
        <w:rPr>
          <w:rFonts w:cs="Arial-BoldMT"/>
          <w:bCs/>
          <w:sz w:val="18"/>
          <w:lang w:eastAsia="zh-CN"/>
        </w:rPr>
      </w:pPr>
    </w:p>
    <w:p w14:paraId="0C6DC4B2" w14:textId="77777777" w:rsidR="005D7618" w:rsidRPr="00390D7E" w:rsidRDefault="0081512A" w:rsidP="0092403B">
      <w:pPr>
        <w:rPr>
          <w:rFonts w:cs="Arial-BoldMT"/>
          <w:bCs/>
          <w:sz w:val="18"/>
          <w:lang w:eastAsia="zh-CN"/>
        </w:rPr>
      </w:pPr>
      <w:r w:rsidRPr="00390D7E">
        <w:rPr>
          <w:rFonts w:cs="Arial-BoldMT"/>
          <w:bCs/>
          <w:sz w:val="18"/>
          <w:lang w:eastAsia="zh-CN"/>
        </w:rPr>
        <w:t>Overe</w:t>
      </w:r>
      <w:r w:rsidR="005D7618" w:rsidRPr="00390D7E">
        <w:rPr>
          <w:rFonts w:cs="Arial-BoldMT"/>
          <w:bCs/>
          <w:sz w:val="18"/>
          <w:lang w:eastAsia="zh-CN"/>
        </w:rPr>
        <w:t xml:space="preserve">xposure </w:t>
      </w:r>
      <w:r w:rsidRPr="00390D7E">
        <w:rPr>
          <w:rFonts w:cs="Arial-BoldMT"/>
          <w:bCs/>
          <w:sz w:val="18"/>
          <w:lang w:eastAsia="zh-CN"/>
        </w:rPr>
        <w:t>Signs / S</w:t>
      </w:r>
      <w:r w:rsidR="005D7618" w:rsidRPr="00390D7E">
        <w:rPr>
          <w:rFonts w:cs="Arial-BoldMT"/>
          <w:bCs/>
          <w:sz w:val="18"/>
          <w:lang w:eastAsia="zh-CN"/>
        </w:rPr>
        <w:t>ymptoms</w:t>
      </w:r>
    </w:p>
    <w:p w14:paraId="6A1FA539" w14:textId="77777777" w:rsidR="003353B3" w:rsidRPr="00390D7E" w:rsidRDefault="003353B3" w:rsidP="005D7618">
      <w:pPr>
        <w:rPr>
          <w:rFonts w:ascii="Helvetica" w:hAnsi="Helvetica" w:cs="Arial-BoldMT"/>
          <w:bCs/>
          <w:sz w:val="8"/>
          <w:u w:val="single"/>
          <w:lang w:eastAsia="zh-CN"/>
        </w:rPr>
      </w:pPr>
    </w:p>
    <w:p w14:paraId="5B125D43" w14:textId="77777777" w:rsidR="005D7618" w:rsidRPr="00B740DF" w:rsidRDefault="005D7618" w:rsidP="005D7618">
      <w:pPr>
        <w:rPr>
          <w:rFonts w:cs="ArialMT"/>
          <w:sz w:val="18"/>
          <w:lang w:eastAsia="zh-CN"/>
        </w:rPr>
      </w:pPr>
      <w:r w:rsidRPr="00390D7E">
        <w:rPr>
          <w:rFonts w:cs="Arial-BoldMT"/>
          <w:bCs/>
          <w:sz w:val="18"/>
          <w:lang w:eastAsia="zh-CN"/>
        </w:rPr>
        <w:t>Eye Contact:</w:t>
      </w:r>
      <w:r w:rsidRPr="00390D7E">
        <w:rPr>
          <w:rFonts w:cs="Arial-BoldMT"/>
          <w:bCs/>
          <w:sz w:val="18"/>
          <w:lang w:eastAsia="zh-CN"/>
        </w:rPr>
        <w:tab/>
      </w:r>
      <w:r w:rsidR="00B740DF" w:rsidRPr="00390D7E">
        <w:rPr>
          <w:rFonts w:cs="Arial-BoldMT"/>
          <w:bCs/>
          <w:sz w:val="18"/>
          <w:lang w:eastAsia="zh-CN"/>
        </w:rPr>
        <w:tab/>
      </w:r>
      <w:r w:rsidRPr="00390D7E">
        <w:rPr>
          <w:rFonts w:cs="ArialMT"/>
          <w:sz w:val="18"/>
          <w:lang w:eastAsia="zh-CN"/>
        </w:rPr>
        <w:t>Adverse symptoms</w:t>
      </w:r>
      <w:r w:rsidRPr="00B740DF">
        <w:rPr>
          <w:rFonts w:cs="ArialMT"/>
          <w:sz w:val="18"/>
          <w:lang w:eastAsia="zh-CN"/>
        </w:rPr>
        <w:t xml:space="preserve"> may include the following:</w:t>
      </w:r>
    </w:p>
    <w:p w14:paraId="6A90C035" w14:textId="77777777" w:rsidR="005D7618" w:rsidRPr="00B740DF" w:rsidRDefault="005D7618" w:rsidP="00390D7E">
      <w:pPr>
        <w:pStyle w:val="ListParagraph"/>
        <w:numPr>
          <w:ilvl w:val="0"/>
          <w:numId w:val="2"/>
        </w:numPr>
        <w:rPr>
          <w:sz w:val="18"/>
        </w:rPr>
      </w:pPr>
      <w:r w:rsidRPr="00B740DF">
        <w:rPr>
          <w:sz w:val="18"/>
        </w:rPr>
        <w:t>pain or irritation</w:t>
      </w:r>
    </w:p>
    <w:p w14:paraId="4E2AAE89" w14:textId="77777777" w:rsidR="005D7618" w:rsidRPr="00B740DF" w:rsidRDefault="005D7618" w:rsidP="00390D7E">
      <w:pPr>
        <w:pStyle w:val="ListParagraph"/>
        <w:numPr>
          <w:ilvl w:val="0"/>
          <w:numId w:val="2"/>
        </w:numPr>
        <w:rPr>
          <w:sz w:val="18"/>
        </w:rPr>
      </w:pPr>
      <w:r w:rsidRPr="00B740DF">
        <w:rPr>
          <w:sz w:val="18"/>
        </w:rPr>
        <w:t>watering</w:t>
      </w:r>
    </w:p>
    <w:p w14:paraId="56768C38" w14:textId="77777777" w:rsidR="005D7618" w:rsidRDefault="005D7618" w:rsidP="00390D7E">
      <w:pPr>
        <w:pStyle w:val="ListParagraph"/>
        <w:numPr>
          <w:ilvl w:val="0"/>
          <w:numId w:val="2"/>
        </w:numPr>
        <w:rPr>
          <w:sz w:val="18"/>
        </w:rPr>
      </w:pPr>
      <w:r w:rsidRPr="00B740DF">
        <w:rPr>
          <w:sz w:val="18"/>
        </w:rPr>
        <w:t>redness</w:t>
      </w:r>
    </w:p>
    <w:p w14:paraId="1CEE2101" w14:textId="77777777" w:rsidR="005D7618" w:rsidRPr="00B740DF" w:rsidRDefault="005D7618" w:rsidP="005D7618">
      <w:pPr>
        <w:rPr>
          <w:rFonts w:cs="ArialMT"/>
          <w:sz w:val="18"/>
          <w:lang w:eastAsia="zh-CN"/>
        </w:rPr>
      </w:pPr>
      <w:r w:rsidRPr="00B740DF">
        <w:rPr>
          <w:rFonts w:cs="Arial"/>
          <w:sz w:val="18"/>
          <w:lang w:eastAsia="zh-CN"/>
        </w:rPr>
        <w:t>Inhalation</w:t>
      </w:r>
      <w:r w:rsidR="003353B3" w:rsidRPr="00B740DF">
        <w:rPr>
          <w:rFonts w:cs="Arial"/>
          <w:sz w:val="18"/>
          <w:lang w:eastAsia="zh-CN"/>
        </w:rPr>
        <w:t>:</w:t>
      </w:r>
      <w:r w:rsidR="00991E36" w:rsidRPr="00B740DF">
        <w:rPr>
          <w:rFonts w:cs="ArialMT"/>
          <w:sz w:val="18"/>
          <w:lang w:eastAsia="zh-CN"/>
        </w:rPr>
        <w:tab/>
      </w:r>
      <w:r w:rsidR="00B740DF">
        <w:rPr>
          <w:rFonts w:cs="ArialMT"/>
          <w:sz w:val="18"/>
          <w:lang w:eastAsia="zh-CN"/>
        </w:rPr>
        <w:tab/>
      </w:r>
      <w:r w:rsidR="00B740DF">
        <w:rPr>
          <w:rFonts w:cs="ArialMT"/>
          <w:sz w:val="18"/>
          <w:lang w:eastAsia="zh-CN"/>
        </w:rPr>
        <w:tab/>
      </w:r>
      <w:r w:rsidRPr="00B740DF">
        <w:rPr>
          <w:rFonts w:cs="ArialMT"/>
          <w:sz w:val="18"/>
          <w:lang w:eastAsia="zh-CN"/>
        </w:rPr>
        <w:t>Adverse symptoms may include the following:</w:t>
      </w:r>
    </w:p>
    <w:p w14:paraId="7674E2F9" w14:textId="77777777" w:rsidR="005D7618" w:rsidRPr="00B740DF" w:rsidRDefault="005D7618" w:rsidP="00390D7E">
      <w:pPr>
        <w:pStyle w:val="ListParagraph"/>
        <w:numPr>
          <w:ilvl w:val="0"/>
          <w:numId w:val="2"/>
        </w:numPr>
        <w:rPr>
          <w:sz w:val="18"/>
          <w:szCs w:val="18"/>
        </w:rPr>
      </w:pPr>
      <w:r w:rsidRPr="00B740DF">
        <w:rPr>
          <w:sz w:val="18"/>
          <w:szCs w:val="18"/>
        </w:rPr>
        <w:t>respiratory tract irritation</w:t>
      </w:r>
    </w:p>
    <w:p w14:paraId="7D3472D3" w14:textId="77777777" w:rsidR="005D7618" w:rsidRDefault="005D7618" w:rsidP="00390D7E">
      <w:pPr>
        <w:pStyle w:val="ListParagraph"/>
        <w:numPr>
          <w:ilvl w:val="0"/>
          <w:numId w:val="2"/>
        </w:numPr>
        <w:rPr>
          <w:sz w:val="18"/>
          <w:szCs w:val="18"/>
        </w:rPr>
      </w:pPr>
      <w:r w:rsidRPr="00B740DF">
        <w:rPr>
          <w:sz w:val="18"/>
          <w:szCs w:val="18"/>
        </w:rPr>
        <w:t>coughing</w:t>
      </w:r>
    </w:p>
    <w:p w14:paraId="6025F8F8" w14:textId="77777777" w:rsidR="00526829" w:rsidRPr="00526829" w:rsidRDefault="00526829" w:rsidP="00526829">
      <w:pPr>
        <w:pStyle w:val="ListParagraph"/>
        <w:numPr>
          <w:ilvl w:val="0"/>
          <w:numId w:val="2"/>
        </w:numPr>
        <w:rPr>
          <w:sz w:val="18"/>
        </w:rPr>
      </w:pPr>
      <w:r w:rsidRPr="00526829">
        <w:rPr>
          <w:sz w:val="18"/>
        </w:rPr>
        <w:t>headache</w:t>
      </w:r>
    </w:p>
    <w:p w14:paraId="2BCD26B9" w14:textId="77777777" w:rsidR="00526829" w:rsidRPr="00526829" w:rsidRDefault="00526829" w:rsidP="00526829">
      <w:pPr>
        <w:pStyle w:val="ListParagraph"/>
        <w:numPr>
          <w:ilvl w:val="0"/>
          <w:numId w:val="2"/>
        </w:numPr>
        <w:rPr>
          <w:sz w:val="18"/>
        </w:rPr>
      </w:pPr>
      <w:r w:rsidRPr="00526829">
        <w:rPr>
          <w:sz w:val="18"/>
        </w:rPr>
        <w:t>nausea</w:t>
      </w:r>
    </w:p>
    <w:p w14:paraId="78535EDF" w14:textId="77777777" w:rsidR="00526829" w:rsidRPr="00B740DF" w:rsidRDefault="00526829" w:rsidP="00526829">
      <w:pPr>
        <w:pStyle w:val="ListParagraph"/>
        <w:numPr>
          <w:ilvl w:val="0"/>
          <w:numId w:val="2"/>
        </w:numPr>
        <w:rPr>
          <w:sz w:val="18"/>
        </w:rPr>
      </w:pPr>
      <w:r w:rsidRPr="00526829">
        <w:rPr>
          <w:sz w:val="18"/>
        </w:rPr>
        <w:t>dizziness</w:t>
      </w:r>
    </w:p>
    <w:p w14:paraId="316B7EC8" w14:textId="77777777" w:rsidR="005D7618" w:rsidRPr="00B740DF" w:rsidRDefault="005D7618" w:rsidP="005D7618">
      <w:pPr>
        <w:rPr>
          <w:rFonts w:cs="ArialMT"/>
          <w:sz w:val="18"/>
          <w:szCs w:val="18"/>
          <w:lang w:eastAsia="zh-CN"/>
        </w:rPr>
      </w:pPr>
      <w:r w:rsidRPr="00B740DF">
        <w:rPr>
          <w:rFonts w:cs="ArialMT"/>
          <w:sz w:val="18"/>
          <w:szCs w:val="18"/>
          <w:lang w:eastAsia="zh-CN"/>
        </w:rPr>
        <w:t>Skin Contact</w:t>
      </w:r>
      <w:r w:rsidR="003353B3" w:rsidRPr="00B740DF">
        <w:rPr>
          <w:rFonts w:cs="ArialMT"/>
          <w:sz w:val="18"/>
          <w:szCs w:val="18"/>
          <w:lang w:eastAsia="zh-CN"/>
        </w:rPr>
        <w:t>:</w:t>
      </w:r>
      <w:r w:rsidR="00991E36" w:rsidRPr="00B740DF">
        <w:rPr>
          <w:rFonts w:cs="ArialMT"/>
          <w:sz w:val="18"/>
          <w:szCs w:val="18"/>
          <w:lang w:eastAsia="zh-CN"/>
        </w:rPr>
        <w:tab/>
      </w:r>
      <w:r w:rsidR="00B740DF" w:rsidRPr="00B740DF">
        <w:rPr>
          <w:rFonts w:cs="ArialMT"/>
          <w:sz w:val="18"/>
          <w:szCs w:val="18"/>
          <w:lang w:eastAsia="zh-CN"/>
        </w:rPr>
        <w:tab/>
      </w:r>
      <w:r w:rsidRPr="00B740DF">
        <w:rPr>
          <w:rFonts w:cs="ArialMT"/>
          <w:sz w:val="18"/>
          <w:szCs w:val="18"/>
          <w:lang w:eastAsia="zh-CN"/>
        </w:rPr>
        <w:t>Adverse symptoms may include the following</w:t>
      </w:r>
      <w:r w:rsidR="000D60E9">
        <w:rPr>
          <w:rFonts w:cs="ArialMT"/>
          <w:sz w:val="18"/>
          <w:szCs w:val="18"/>
          <w:lang w:eastAsia="zh-CN"/>
        </w:rPr>
        <w:t>:</w:t>
      </w:r>
    </w:p>
    <w:p w14:paraId="03EB9C8C" w14:textId="77777777" w:rsidR="005D7618" w:rsidRPr="00B740DF" w:rsidRDefault="00B740DF" w:rsidP="00390D7E">
      <w:pPr>
        <w:pStyle w:val="ListParagraph"/>
        <w:numPr>
          <w:ilvl w:val="0"/>
          <w:numId w:val="2"/>
        </w:numPr>
        <w:rPr>
          <w:sz w:val="18"/>
          <w:szCs w:val="18"/>
        </w:rPr>
      </w:pPr>
      <w:r>
        <w:rPr>
          <w:sz w:val="18"/>
          <w:szCs w:val="18"/>
        </w:rPr>
        <w:t>i</w:t>
      </w:r>
      <w:r w:rsidR="005D7618" w:rsidRPr="00B740DF">
        <w:rPr>
          <w:sz w:val="18"/>
          <w:szCs w:val="18"/>
        </w:rPr>
        <w:t>rritation</w:t>
      </w:r>
    </w:p>
    <w:p w14:paraId="00E14AD4" w14:textId="77777777" w:rsidR="005D7618" w:rsidRPr="00B740DF" w:rsidRDefault="00B740DF" w:rsidP="00390D7E">
      <w:pPr>
        <w:pStyle w:val="ListParagraph"/>
        <w:numPr>
          <w:ilvl w:val="0"/>
          <w:numId w:val="2"/>
        </w:numPr>
        <w:rPr>
          <w:sz w:val="18"/>
          <w:szCs w:val="18"/>
        </w:rPr>
      </w:pPr>
      <w:r>
        <w:rPr>
          <w:sz w:val="18"/>
          <w:szCs w:val="18"/>
        </w:rPr>
        <w:t>r</w:t>
      </w:r>
      <w:r w:rsidR="005D7618" w:rsidRPr="00B740DF">
        <w:rPr>
          <w:sz w:val="18"/>
          <w:szCs w:val="18"/>
        </w:rPr>
        <w:t>edness</w:t>
      </w:r>
    </w:p>
    <w:p w14:paraId="5E0061AF" w14:textId="77777777" w:rsidR="00526829" w:rsidRPr="00526829" w:rsidRDefault="005D7618" w:rsidP="00526829">
      <w:pPr>
        <w:rPr>
          <w:rFonts w:cs="ArialMT"/>
          <w:sz w:val="18"/>
          <w:szCs w:val="18"/>
          <w:lang w:eastAsia="zh-CN"/>
        </w:rPr>
      </w:pPr>
      <w:r w:rsidRPr="00B740DF">
        <w:rPr>
          <w:rFonts w:cs="ArialMT"/>
          <w:sz w:val="18"/>
          <w:szCs w:val="18"/>
          <w:lang w:eastAsia="zh-CN"/>
        </w:rPr>
        <w:t>Ingestion:</w:t>
      </w:r>
      <w:r w:rsidR="00444BBB" w:rsidRPr="00B740DF">
        <w:rPr>
          <w:rFonts w:cs="ArialMT"/>
          <w:sz w:val="18"/>
          <w:szCs w:val="18"/>
          <w:lang w:eastAsia="zh-CN"/>
        </w:rPr>
        <w:tab/>
      </w:r>
      <w:r w:rsidR="00B740DF" w:rsidRPr="00B740DF">
        <w:rPr>
          <w:rFonts w:cs="ArialMT"/>
          <w:sz w:val="18"/>
          <w:szCs w:val="18"/>
          <w:lang w:eastAsia="zh-CN"/>
        </w:rPr>
        <w:tab/>
      </w:r>
      <w:r w:rsidR="00B740DF" w:rsidRPr="00B740DF">
        <w:rPr>
          <w:rFonts w:cs="ArialMT"/>
          <w:sz w:val="18"/>
          <w:szCs w:val="18"/>
          <w:lang w:eastAsia="zh-CN"/>
        </w:rPr>
        <w:tab/>
      </w:r>
      <w:r w:rsidR="00526829" w:rsidRPr="00526829">
        <w:rPr>
          <w:rFonts w:cs="ArialMT"/>
          <w:sz w:val="18"/>
          <w:szCs w:val="18"/>
          <w:lang w:eastAsia="zh-CN"/>
        </w:rPr>
        <w:t>Adverse symptoms may include the following:</w:t>
      </w:r>
    </w:p>
    <w:p w14:paraId="4FB05908" w14:textId="77777777" w:rsidR="00526829" w:rsidRPr="00B740DF" w:rsidRDefault="00FB59AA" w:rsidP="00526829">
      <w:pPr>
        <w:pStyle w:val="ListParagraph"/>
        <w:numPr>
          <w:ilvl w:val="0"/>
          <w:numId w:val="2"/>
        </w:numPr>
        <w:rPr>
          <w:sz w:val="18"/>
          <w:szCs w:val="18"/>
        </w:rPr>
      </w:pPr>
      <w:r>
        <w:rPr>
          <w:sz w:val="18"/>
          <w:szCs w:val="18"/>
        </w:rPr>
        <w:t>stomach-ache</w:t>
      </w:r>
    </w:p>
    <w:p w14:paraId="3B5460C6" w14:textId="77777777" w:rsidR="00526829" w:rsidRPr="00B740DF" w:rsidRDefault="00526829" w:rsidP="00526829">
      <w:pPr>
        <w:pStyle w:val="ListParagraph"/>
        <w:numPr>
          <w:ilvl w:val="0"/>
          <w:numId w:val="2"/>
        </w:numPr>
        <w:rPr>
          <w:sz w:val="18"/>
          <w:szCs w:val="18"/>
        </w:rPr>
      </w:pPr>
      <w:r>
        <w:rPr>
          <w:sz w:val="18"/>
          <w:szCs w:val="18"/>
        </w:rPr>
        <w:t>vomiting</w:t>
      </w:r>
    </w:p>
    <w:p w14:paraId="2F114FBE" w14:textId="77777777" w:rsidR="00991E36" w:rsidRPr="00B740DF" w:rsidRDefault="00991E36" w:rsidP="005D7618">
      <w:pPr>
        <w:rPr>
          <w:rFonts w:cs="Arial-BoldMT"/>
          <w:b/>
          <w:bCs/>
          <w:sz w:val="18"/>
          <w:lang w:eastAsia="zh-CN"/>
        </w:rPr>
      </w:pPr>
    </w:p>
    <w:p w14:paraId="462CEE43" w14:textId="77777777" w:rsidR="005D7618" w:rsidRPr="00B740DF" w:rsidRDefault="00991E36" w:rsidP="00B740DF">
      <w:pPr>
        <w:pStyle w:val="Heading2"/>
      </w:pPr>
      <w:r w:rsidRPr="00B740DF">
        <w:t xml:space="preserve">Indication of </w:t>
      </w:r>
      <w:r w:rsidR="004765F1" w:rsidRPr="00B740DF">
        <w:t>any immediate medical attention and special treatment needed</w:t>
      </w:r>
    </w:p>
    <w:p w14:paraId="44BD49B2" w14:textId="77777777" w:rsidR="005D7618" w:rsidRPr="00B740DF" w:rsidRDefault="005D7618" w:rsidP="00B740DF">
      <w:pPr>
        <w:ind w:left="2877" w:hanging="2310"/>
        <w:rPr>
          <w:rFonts w:cs="ArialMT"/>
          <w:sz w:val="18"/>
          <w:lang w:eastAsia="zh-CN"/>
        </w:rPr>
      </w:pPr>
      <w:r w:rsidRPr="00B740DF">
        <w:rPr>
          <w:rFonts w:cs="Arial-BoldMT"/>
          <w:bCs/>
          <w:sz w:val="18"/>
          <w:lang w:eastAsia="zh-CN"/>
        </w:rPr>
        <w:t xml:space="preserve">Notes to Physician: </w:t>
      </w:r>
      <w:r w:rsidRPr="00B740DF">
        <w:rPr>
          <w:rFonts w:cs="Arial-BoldMT"/>
          <w:bCs/>
          <w:sz w:val="18"/>
          <w:lang w:eastAsia="zh-CN"/>
        </w:rPr>
        <w:tab/>
      </w:r>
      <w:r w:rsidR="00B740DF">
        <w:rPr>
          <w:rFonts w:cs="Arial-BoldMT"/>
          <w:bCs/>
          <w:sz w:val="18"/>
          <w:lang w:eastAsia="zh-CN"/>
        </w:rPr>
        <w:tab/>
      </w:r>
      <w:r w:rsidRPr="00B740DF">
        <w:rPr>
          <w:rFonts w:cs="ArialMT"/>
          <w:sz w:val="18"/>
          <w:lang w:eastAsia="zh-CN"/>
        </w:rPr>
        <w:t>Treat symptomatically. Contact poison treatment specialist immed</w:t>
      </w:r>
      <w:r w:rsidR="00621C9B" w:rsidRPr="00B740DF">
        <w:rPr>
          <w:rFonts w:cs="ArialMT"/>
          <w:sz w:val="18"/>
          <w:lang w:eastAsia="zh-CN"/>
        </w:rPr>
        <w:t xml:space="preserve">iately if large quantities have </w:t>
      </w:r>
      <w:r w:rsidRPr="00B740DF">
        <w:rPr>
          <w:rFonts w:cs="ArialMT"/>
          <w:sz w:val="18"/>
          <w:lang w:eastAsia="zh-CN"/>
        </w:rPr>
        <w:t>been ingested or inhaled.</w:t>
      </w:r>
    </w:p>
    <w:p w14:paraId="2CC104D6" w14:textId="77777777" w:rsidR="005D7618" w:rsidRPr="00A046AE" w:rsidRDefault="005D7618" w:rsidP="005D7618">
      <w:pPr>
        <w:rPr>
          <w:rFonts w:cs="Arial-BoldMT"/>
          <w:bCs/>
          <w:sz w:val="8"/>
          <w:lang w:eastAsia="zh-CN"/>
        </w:rPr>
      </w:pPr>
    </w:p>
    <w:p w14:paraId="03E3510D" w14:textId="77777777" w:rsidR="005D7618" w:rsidRPr="00B740DF" w:rsidRDefault="005D7618" w:rsidP="005D7618">
      <w:pPr>
        <w:jc w:val="both"/>
        <w:rPr>
          <w:sz w:val="18"/>
        </w:rPr>
      </w:pPr>
      <w:r w:rsidRPr="00B740DF">
        <w:rPr>
          <w:sz w:val="18"/>
        </w:rPr>
        <w:t>Specific Treatments</w:t>
      </w:r>
      <w:r w:rsidR="00B740DF">
        <w:rPr>
          <w:sz w:val="18"/>
        </w:rPr>
        <w:t>:</w:t>
      </w:r>
      <w:r w:rsidR="00B740DF">
        <w:rPr>
          <w:sz w:val="18"/>
        </w:rPr>
        <w:tab/>
      </w:r>
      <w:r w:rsidRPr="00B740DF">
        <w:rPr>
          <w:sz w:val="18"/>
        </w:rPr>
        <w:t>No specific treatment</w:t>
      </w:r>
    </w:p>
    <w:p w14:paraId="42A901E4" w14:textId="77777777" w:rsidR="005D7618" w:rsidRPr="00B740DF" w:rsidRDefault="005D7618" w:rsidP="005D7618">
      <w:pPr>
        <w:jc w:val="both"/>
        <w:rPr>
          <w:sz w:val="18"/>
        </w:rPr>
      </w:pPr>
    </w:p>
    <w:p w14:paraId="68BA5B12" w14:textId="77777777" w:rsidR="005D7618" w:rsidRPr="00B740DF" w:rsidRDefault="0081512A" w:rsidP="005D7618">
      <w:pPr>
        <w:jc w:val="both"/>
        <w:rPr>
          <w:color w:val="FF0000"/>
          <w:sz w:val="18"/>
        </w:rPr>
      </w:pPr>
      <w:r w:rsidRPr="00B740DF">
        <w:rPr>
          <w:noProof/>
          <w:color w:val="FF0000"/>
          <w:sz w:val="18"/>
        </w:rPr>
        <mc:AlternateContent>
          <mc:Choice Requires="wps">
            <w:drawing>
              <wp:anchor distT="0" distB="0" distL="114300" distR="114300" simplePos="0" relativeHeight="251669504" behindDoc="1" locked="0" layoutInCell="1" allowOverlap="1" wp14:anchorId="637A9A10" wp14:editId="71754608">
                <wp:simplePos x="0" y="0"/>
                <wp:positionH relativeFrom="column">
                  <wp:posOffset>-61331</wp:posOffset>
                </wp:positionH>
                <wp:positionV relativeFrom="paragraph">
                  <wp:posOffset>130810</wp:posOffset>
                </wp:positionV>
                <wp:extent cx="6219825" cy="236855"/>
                <wp:effectExtent l="0" t="0" r="9525" b="0"/>
                <wp:wrapNone/>
                <wp:docPr id="13" name="Rectangle 13"/>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0E771" w14:textId="77777777" w:rsidR="00D95127" w:rsidRPr="00B740DF" w:rsidRDefault="00D95127" w:rsidP="0081512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A9A10" id="Rectangle 13" o:spid="_x0000_s1029" style="position:absolute;left:0;text-align:left;margin-left:-4.85pt;margin-top:10.3pt;width:489.75pt;height:1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" fillcolor="#bfbfbf [2412]" stroked="f" strokeweight="2pt">
                <v:textbox>
                  <w:txbxContent>
                    <w:p w14:paraId="1B90E771" w14:textId="77777777" w:rsidR="00D95127" w:rsidRPr="00B740DF" w:rsidRDefault="00D95127" w:rsidP="0081512A">
                      <w:pPr>
                        <w:jc w:val="center"/>
                        <w:rPr>
                          <w:sz w:val="18"/>
                        </w:rPr>
                      </w:pPr>
                    </w:p>
                  </w:txbxContent>
                </v:textbox>
              </v:rect>
            </w:pict>
          </mc:Fallback>
        </mc:AlternateContent>
      </w:r>
    </w:p>
    <w:p w14:paraId="5044BA2C" w14:textId="77777777" w:rsidR="005D7618" w:rsidRPr="0081512A" w:rsidRDefault="0081512A" w:rsidP="0081512A">
      <w:pPr>
        <w:pStyle w:val="Heading1"/>
      </w:pPr>
      <w:r w:rsidRPr="0081512A">
        <w:t>Fire Fighting Measures</w:t>
      </w:r>
    </w:p>
    <w:p w14:paraId="77A714C1" w14:textId="77777777" w:rsidR="005D7618" w:rsidRPr="0081512A" w:rsidRDefault="005D7618" w:rsidP="005D7618">
      <w:pPr>
        <w:jc w:val="both"/>
        <w:rPr>
          <w:b/>
          <w:bCs/>
          <w:color w:val="FF0000"/>
          <w:sz w:val="10"/>
          <w:u w:val="single"/>
        </w:rPr>
      </w:pPr>
    </w:p>
    <w:p w14:paraId="5FD42A18" w14:textId="77777777" w:rsidR="005D7618" w:rsidRPr="00B740DF" w:rsidRDefault="005D7618" w:rsidP="00B740DF">
      <w:pPr>
        <w:pStyle w:val="Heading2"/>
      </w:pPr>
      <w:r w:rsidRPr="00B740DF">
        <w:t xml:space="preserve">Extinguishing </w:t>
      </w:r>
      <w:r w:rsidR="004765F1" w:rsidRPr="00B740DF">
        <w:t>m</w:t>
      </w:r>
      <w:r w:rsidRPr="00B740DF">
        <w:t>edia</w:t>
      </w:r>
    </w:p>
    <w:p w14:paraId="695FCFD4" w14:textId="77777777" w:rsidR="005D7618" w:rsidRPr="00390D7E" w:rsidRDefault="005D7618" w:rsidP="005D7618">
      <w:pPr>
        <w:rPr>
          <w:rFonts w:cs="Arial"/>
          <w:bCs/>
          <w:iCs/>
          <w:sz w:val="18"/>
          <w:lang w:eastAsia="zh-CN"/>
        </w:rPr>
      </w:pPr>
      <w:r w:rsidRPr="00390D7E">
        <w:rPr>
          <w:rFonts w:cs="Arial"/>
          <w:bCs/>
          <w:iCs/>
          <w:sz w:val="18"/>
          <w:lang w:eastAsia="zh-CN"/>
        </w:rPr>
        <w:t>Suitable extinguishing agents</w:t>
      </w:r>
      <w:r w:rsidR="0081512A" w:rsidRPr="00390D7E">
        <w:rPr>
          <w:rFonts w:cs="Arial"/>
          <w:bCs/>
          <w:iCs/>
          <w:sz w:val="18"/>
          <w:lang w:eastAsia="zh-CN"/>
        </w:rPr>
        <w:t>:</w:t>
      </w:r>
    </w:p>
    <w:p w14:paraId="1BB4F48D" w14:textId="77777777" w:rsidR="0081512A" w:rsidRDefault="00526829" w:rsidP="005D7618">
      <w:pPr>
        <w:rPr>
          <w:rFonts w:cs="Arial"/>
          <w:iCs/>
          <w:sz w:val="18"/>
          <w:lang w:eastAsia="zh-CN"/>
        </w:rPr>
      </w:pPr>
      <w:r w:rsidRPr="00526829">
        <w:rPr>
          <w:rFonts w:cs="Arial"/>
          <w:iCs/>
          <w:sz w:val="18"/>
          <w:lang w:eastAsia="zh-CN"/>
        </w:rPr>
        <w:t>Recommended: alcohol-resistant foam, CO</w:t>
      </w:r>
      <w:r w:rsidRPr="00526829">
        <w:rPr>
          <w:rFonts w:ascii="Cambria Math" w:hAnsi="Cambria Math" w:cs="Cambria Math"/>
          <w:iCs/>
          <w:sz w:val="18"/>
          <w:lang w:eastAsia="zh-CN"/>
        </w:rPr>
        <w:t>₂</w:t>
      </w:r>
      <w:r w:rsidRPr="00526829">
        <w:rPr>
          <w:rFonts w:cs="Arial"/>
          <w:iCs/>
          <w:sz w:val="18"/>
          <w:lang w:eastAsia="zh-CN"/>
        </w:rPr>
        <w:t>, powders, water spray.</w:t>
      </w:r>
    </w:p>
    <w:p w14:paraId="0816745B" w14:textId="77777777" w:rsidR="00526829" w:rsidRPr="00390D7E" w:rsidRDefault="00526829" w:rsidP="005D7618">
      <w:pPr>
        <w:rPr>
          <w:rFonts w:cs="Arial"/>
          <w:bCs/>
          <w:iCs/>
          <w:color w:val="FF0000"/>
          <w:sz w:val="12"/>
          <w:lang w:eastAsia="zh-CN"/>
        </w:rPr>
      </w:pPr>
    </w:p>
    <w:p w14:paraId="607A8433" w14:textId="77777777" w:rsidR="005D7618" w:rsidRPr="00390D7E" w:rsidRDefault="005D7618" w:rsidP="005D7618">
      <w:pPr>
        <w:rPr>
          <w:rFonts w:cs="Arial"/>
          <w:bCs/>
          <w:iCs/>
          <w:sz w:val="18"/>
          <w:lang w:eastAsia="zh-CN"/>
        </w:rPr>
      </w:pPr>
      <w:r w:rsidRPr="00390D7E">
        <w:rPr>
          <w:rFonts w:cs="Arial"/>
          <w:bCs/>
          <w:iCs/>
          <w:sz w:val="18"/>
          <w:lang w:eastAsia="zh-CN"/>
        </w:rPr>
        <w:t xml:space="preserve">For safety reasons </w:t>
      </w:r>
      <w:r w:rsidR="0081512A" w:rsidRPr="00390D7E">
        <w:rPr>
          <w:rFonts w:cs="Arial"/>
          <w:bCs/>
          <w:iCs/>
          <w:sz w:val="18"/>
          <w:lang w:eastAsia="zh-CN"/>
        </w:rPr>
        <w:t>unsuitable extinguishing agents:</w:t>
      </w:r>
    </w:p>
    <w:p w14:paraId="572E7AC2" w14:textId="77777777" w:rsidR="005D7618" w:rsidRPr="00B740DF" w:rsidRDefault="005D7618" w:rsidP="0081512A">
      <w:pPr>
        <w:rPr>
          <w:rFonts w:cs="Arial"/>
          <w:bCs/>
          <w:iCs/>
          <w:sz w:val="18"/>
          <w:lang w:eastAsia="zh-CN"/>
        </w:rPr>
      </w:pPr>
      <w:r w:rsidRPr="00B740DF">
        <w:rPr>
          <w:rFonts w:cs="Arial"/>
          <w:iCs/>
          <w:sz w:val="18"/>
          <w:lang w:eastAsia="zh-CN"/>
        </w:rPr>
        <w:t>Water.</w:t>
      </w:r>
    </w:p>
    <w:p w14:paraId="2D284356" w14:textId="77777777" w:rsidR="005D7618" w:rsidRPr="00B740DF" w:rsidRDefault="005D7618" w:rsidP="0081512A">
      <w:pPr>
        <w:rPr>
          <w:rFonts w:cs="Arial"/>
          <w:iCs/>
          <w:sz w:val="18"/>
          <w:lang w:eastAsia="zh-CN"/>
        </w:rPr>
      </w:pPr>
      <w:r w:rsidRPr="00B740DF">
        <w:rPr>
          <w:rFonts w:cs="Arial"/>
          <w:iCs/>
          <w:sz w:val="18"/>
          <w:lang w:eastAsia="zh-CN"/>
        </w:rPr>
        <w:t>Water with a full water jet.</w:t>
      </w:r>
    </w:p>
    <w:p w14:paraId="7CAC126E" w14:textId="77777777" w:rsidR="00444BBB" w:rsidRPr="00B740DF" w:rsidRDefault="00444BBB" w:rsidP="005D7618">
      <w:pPr>
        <w:ind w:firstLine="720"/>
        <w:rPr>
          <w:rFonts w:cs="Arial"/>
          <w:iCs/>
          <w:color w:val="FF0000"/>
          <w:sz w:val="18"/>
          <w:lang w:eastAsia="zh-CN"/>
        </w:rPr>
      </w:pPr>
    </w:p>
    <w:p w14:paraId="704BFE25" w14:textId="77777777" w:rsidR="00444BBB" w:rsidRPr="00B740DF" w:rsidRDefault="005D7618" w:rsidP="00390D7E">
      <w:pPr>
        <w:pStyle w:val="Heading2"/>
      </w:pPr>
      <w:r w:rsidRPr="00B740DF">
        <w:t xml:space="preserve">Special </w:t>
      </w:r>
      <w:r w:rsidR="004765F1" w:rsidRPr="00B740DF">
        <w:t>hazards arising from the substance or mixture</w:t>
      </w:r>
    </w:p>
    <w:p w14:paraId="2E61B8C5" w14:textId="77777777" w:rsidR="00C32762" w:rsidRDefault="00526829" w:rsidP="00526829">
      <w:pPr>
        <w:rPr>
          <w:sz w:val="18"/>
        </w:rPr>
      </w:pPr>
      <w:r w:rsidRPr="00526829">
        <w:rPr>
          <w:sz w:val="18"/>
        </w:rPr>
        <w:t xml:space="preserve">Fire will produce dense black smoke. Exposure to decomposition products may cause a health hazard. </w:t>
      </w:r>
      <w:r>
        <w:rPr>
          <w:sz w:val="18"/>
        </w:rPr>
        <w:t>D</w:t>
      </w:r>
      <w:r w:rsidRPr="00526829">
        <w:rPr>
          <w:sz w:val="18"/>
        </w:rPr>
        <w:t>ecomposition products may include the following materials: carbon monoxide, carbon dioxide, smoke</w:t>
      </w:r>
      <w:r>
        <w:rPr>
          <w:sz w:val="18"/>
        </w:rPr>
        <w:t>.</w:t>
      </w:r>
    </w:p>
    <w:p w14:paraId="75FA239F" w14:textId="77777777" w:rsidR="00526829" w:rsidRPr="00B740DF" w:rsidRDefault="00526829" w:rsidP="00526829">
      <w:pPr>
        <w:rPr>
          <w:rFonts w:ascii="Helvetica" w:hAnsi="Helvetica"/>
          <w:b/>
          <w:bCs/>
          <w:color w:val="7F7F7F" w:themeColor="text1" w:themeTint="80"/>
          <w:sz w:val="18"/>
          <w:lang w:eastAsia="zh-CN"/>
        </w:rPr>
      </w:pPr>
    </w:p>
    <w:p w14:paraId="18358499" w14:textId="77777777" w:rsidR="005D7618" w:rsidRPr="00B740DF" w:rsidRDefault="0081512A" w:rsidP="00A9297C">
      <w:pPr>
        <w:pStyle w:val="Heading2"/>
        <w:rPr>
          <w:lang w:eastAsia="zh-CN"/>
        </w:rPr>
      </w:pPr>
      <w:r w:rsidRPr="00B740DF">
        <w:rPr>
          <w:lang w:eastAsia="zh-CN"/>
        </w:rPr>
        <w:t xml:space="preserve">Advice for </w:t>
      </w:r>
      <w:r w:rsidR="004765F1" w:rsidRPr="00390D7E">
        <w:t>f</w:t>
      </w:r>
      <w:r w:rsidRPr="00390D7E">
        <w:t>i</w:t>
      </w:r>
      <w:r w:rsidR="005D7618" w:rsidRPr="00390D7E">
        <w:t>refighters</w:t>
      </w:r>
    </w:p>
    <w:p w14:paraId="582CA28B" w14:textId="77777777" w:rsidR="005D7618" w:rsidRPr="00B740DF" w:rsidRDefault="005D7618" w:rsidP="00526829">
      <w:pPr>
        <w:rPr>
          <w:rFonts w:cs="Arial"/>
          <w:color w:val="FF0000"/>
          <w:sz w:val="18"/>
        </w:rPr>
      </w:pPr>
      <w:r w:rsidRPr="00B740DF">
        <w:rPr>
          <w:rFonts w:cs="Arial"/>
          <w:bCs/>
          <w:iCs/>
          <w:sz w:val="18"/>
          <w:lang w:eastAsia="zh-CN"/>
        </w:rPr>
        <w:t xml:space="preserve">Protective equipment: </w:t>
      </w:r>
      <w:r w:rsidR="00526829" w:rsidRPr="00526829">
        <w:rPr>
          <w:rFonts w:cs="Arial"/>
          <w:bCs/>
          <w:iCs/>
          <w:sz w:val="18"/>
          <w:lang w:eastAsia="zh-CN"/>
        </w:rPr>
        <w:t>Cool closed containers exposed to fire with water. Do not release runoff from fire to drains or watercourses. Appropriate breathing apparatus may be required.</w:t>
      </w:r>
    </w:p>
    <w:p w14:paraId="43649AD8" w14:textId="77777777" w:rsidR="0081512A" w:rsidRPr="00B740DF" w:rsidRDefault="0081512A" w:rsidP="005D7618">
      <w:pPr>
        <w:jc w:val="both"/>
        <w:rPr>
          <w:rFonts w:cs="Arial"/>
          <w:color w:val="FF0000"/>
          <w:sz w:val="18"/>
        </w:rPr>
      </w:pPr>
    </w:p>
    <w:p w14:paraId="05951CF9" w14:textId="77777777" w:rsidR="00390D7E" w:rsidRDefault="00390D7E">
      <w:pPr>
        <w:rPr>
          <w:rFonts w:ascii="Helvetica" w:hAnsi="Helvetica"/>
          <w:b/>
          <w:bCs/>
          <w:color w:val="FFFFFF" w:themeColor="background1"/>
          <w:sz w:val="24"/>
        </w:rPr>
      </w:pPr>
    </w:p>
    <w:p w14:paraId="44854164" w14:textId="77777777" w:rsidR="005D7618" w:rsidRPr="0081512A" w:rsidRDefault="00390D7E" w:rsidP="0081512A">
      <w:pPr>
        <w:pStyle w:val="Heading1"/>
      </w:pPr>
      <w:r w:rsidRPr="00B740DF">
        <w:rPr>
          <w:noProof/>
          <w:color w:val="FF0000"/>
          <w:sz w:val="18"/>
        </w:rPr>
        <w:lastRenderedPageBreak/>
        <mc:AlternateContent>
          <mc:Choice Requires="wps">
            <w:drawing>
              <wp:anchor distT="0" distB="0" distL="114300" distR="114300" simplePos="0" relativeHeight="251671552" behindDoc="1" locked="0" layoutInCell="1" allowOverlap="1" wp14:anchorId="3B0C822A" wp14:editId="69EA5667">
                <wp:simplePos x="0" y="0"/>
                <wp:positionH relativeFrom="column">
                  <wp:posOffset>-50165</wp:posOffset>
                </wp:positionH>
                <wp:positionV relativeFrom="paragraph">
                  <wp:posOffset>-7782</wp:posOffset>
                </wp:positionV>
                <wp:extent cx="6219825" cy="236855"/>
                <wp:effectExtent l="0" t="0" r="9525" b="0"/>
                <wp:wrapNone/>
                <wp:docPr id="14" name="Rectangle 14"/>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3B39C" w14:textId="77777777" w:rsidR="00D95127" w:rsidRPr="00B740DF" w:rsidRDefault="00D95127" w:rsidP="0081512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C822A" id="Rectangle 14" o:spid="_x0000_s1030" style="position:absolute;left:0;text-align:left;margin-left:-3.95pt;margin-top:-.6pt;width:489.75pt;height:18.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" fillcolor="#bfbfbf [2412]" stroked="f" strokeweight="2pt">
                <v:textbox>
                  <w:txbxContent>
                    <w:p w14:paraId="54D3B39C" w14:textId="77777777" w:rsidR="00D95127" w:rsidRPr="00B740DF" w:rsidRDefault="00D95127" w:rsidP="0081512A">
                      <w:pPr>
                        <w:jc w:val="center"/>
                        <w:rPr>
                          <w:sz w:val="18"/>
                        </w:rPr>
                      </w:pPr>
                    </w:p>
                  </w:txbxContent>
                </v:textbox>
              </v:rect>
            </w:pict>
          </mc:Fallback>
        </mc:AlternateContent>
      </w:r>
      <w:r w:rsidR="0081512A" w:rsidRPr="0081512A">
        <w:t>Accidental Release Measures</w:t>
      </w:r>
    </w:p>
    <w:p w14:paraId="472A775D" w14:textId="77777777" w:rsidR="005D7618" w:rsidRPr="00B740DF" w:rsidRDefault="005D7618" w:rsidP="00390D7E">
      <w:pPr>
        <w:pStyle w:val="Heading2"/>
      </w:pPr>
      <w:r w:rsidRPr="00B740DF">
        <w:t xml:space="preserve">Personal </w:t>
      </w:r>
      <w:r w:rsidR="004765F1" w:rsidRPr="00B740DF">
        <w:t xml:space="preserve">precautions protective equipment and </w:t>
      </w:r>
      <w:r w:rsidR="004765F1" w:rsidRPr="00390D7E">
        <w:t>emergency</w:t>
      </w:r>
      <w:r w:rsidR="004765F1" w:rsidRPr="00B740DF">
        <w:t xml:space="preserve"> procedures</w:t>
      </w:r>
    </w:p>
    <w:p w14:paraId="4332030D" w14:textId="77777777" w:rsidR="0081512A" w:rsidRDefault="00526829" w:rsidP="00526829">
      <w:pPr>
        <w:rPr>
          <w:sz w:val="18"/>
        </w:rPr>
      </w:pPr>
      <w:r w:rsidRPr="00526829">
        <w:rPr>
          <w:sz w:val="18"/>
        </w:rPr>
        <w:t>Exclude sources of ignition and ventilate the area. Avoid breathing vapour or mist.</w:t>
      </w:r>
      <w:r>
        <w:rPr>
          <w:sz w:val="18"/>
        </w:rPr>
        <w:t xml:space="preserve"> </w:t>
      </w:r>
      <w:r w:rsidRPr="00526829">
        <w:rPr>
          <w:sz w:val="18"/>
        </w:rPr>
        <w:t xml:space="preserve">Refer to protective </w:t>
      </w:r>
      <w:r>
        <w:rPr>
          <w:sz w:val="18"/>
        </w:rPr>
        <w:t>m</w:t>
      </w:r>
      <w:r w:rsidRPr="00526829">
        <w:rPr>
          <w:sz w:val="18"/>
        </w:rPr>
        <w:t>easures listed in sections 7 and 8. If specialised clothing is required to deal with the spillage, take note of any information in Section 8 on suitable and unsuitable materials.</w:t>
      </w:r>
    </w:p>
    <w:p w14:paraId="70ABE283" w14:textId="77777777" w:rsidR="00526829" w:rsidRPr="00B740DF" w:rsidRDefault="00526829" w:rsidP="00526829">
      <w:pPr>
        <w:rPr>
          <w:sz w:val="18"/>
        </w:rPr>
      </w:pPr>
    </w:p>
    <w:p w14:paraId="0D1D9ECC" w14:textId="77777777" w:rsidR="005D7618" w:rsidRPr="00B740DF" w:rsidRDefault="0081512A" w:rsidP="00390D7E">
      <w:pPr>
        <w:pStyle w:val="Heading2"/>
        <w:rPr>
          <w:lang w:eastAsia="zh-CN"/>
        </w:rPr>
      </w:pPr>
      <w:r w:rsidRPr="00B740DF">
        <w:rPr>
          <w:lang w:eastAsia="zh-CN"/>
        </w:rPr>
        <w:t xml:space="preserve">Environmental </w:t>
      </w:r>
      <w:r w:rsidR="004765F1" w:rsidRPr="00390D7E">
        <w:t>precautions</w:t>
      </w:r>
    </w:p>
    <w:p w14:paraId="4461BE78" w14:textId="77777777" w:rsidR="0081512A" w:rsidRDefault="00526829" w:rsidP="00526829">
      <w:pPr>
        <w:rPr>
          <w:sz w:val="18"/>
        </w:rPr>
      </w:pPr>
      <w:r w:rsidRPr="00526829">
        <w:rPr>
          <w:sz w:val="18"/>
        </w:rPr>
        <w:t>Do not allow to enter drains or watercourses. If the product contaminates lakes, rivers, or sewers, inform the appropriate authorities in accordance with local regulations</w:t>
      </w:r>
      <w:r w:rsidR="00D524E9">
        <w:rPr>
          <w:sz w:val="18"/>
        </w:rPr>
        <w:t>.</w:t>
      </w:r>
    </w:p>
    <w:p w14:paraId="74D4CA92" w14:textId="77777777" w:rsidR="00D524E9" w:rsidRPr="00B740DF" w:rsidRDefault="00D524E9" w:rsidP="00526829">
      <w:pPr>
        <w:rPr>
          <w:sz w:val="18"/>
        </w:rPr>
      </w:pPr>
    </w:p>
    <w:p w14:paraId="226C4019" w14:textId="77777777" w:rsidR="005D7618" w:rsidRPr="00B740DF" w:rsidRDefault="005D7618" w:rsidP="00390D7E">
      <w:pPr>
        <w:pStyle w:val="Heading2"/>
      </w:pPr>
      <w:r w:rsidRPr="00B740DF">
        <w:t>Met</w:t>
      </w:r>
      <w:r w:rsidR="004765F1" w:rsidRPr="00B740DF">
        <w:t xml:space="preserve">hods and material for containment and </w:t>
      </w:r>
      <w:r w:rsidR="004765F1" w:rsidRPr="00390D7E">
        <w:t>cleaning</w:t>
      </w:r>
      <w:r w:rsidR="004765F1" w:rsidRPr="00B740DF">
        <w:t xml:space="preserve"> up</w:t>
      </w:r>
    </w:p>
    <w:p w14:paraId="2DE3B8B4" w14:textId="77777777" w:rsidR="0081512A" w:rsidRDefault="00D524E9" w:rsidP="00D524E9">
      <w:pPr>
        <w:rPr>
          <w:sz w:val="18"/>
        </w:rPr>
      </w:pPr>
      <w:r w:rsidRPr="00D524E9">
        <w:rPr>
          <w:sz w:val="18"/>
        </w:rPr>
        <w:t xml:space="preserve">Contain and collect spillage with non-combustible, absorbent material e.g. sand, earth, vermiculite or </w:t>
      </w:r>
      <w:r>
        <w:rPr>
          <w:sz w:val="18"/>
        </w:rPr>
        <w:t>d</w:t>
      </w:r>
      <w:r w:rsidRPr="00D524E9">
        <w:rPr>
          <w:sz w:val="18"/>
        </w:rPr>
        <w:t>iatomaceous earth and place in container for disposal according to local regulations (see Section 13). Preferably clean with a detergent.</w:t>
      </w:r>
      <w:r>
        <w:rPr>
          <w:sz w:val="18"/>
        </w:rPr>
        <w:t xml:space="preserve"> </w:t>
      </w:r>
      <w:r w:rsidRPr="00D524E9">
        <w:rPr>
          <w:sz w:val="18"/>
        </w:rPr>
        <w:t>Avoid using solvents</w:t>
      </w:r>
    </w:p>
    <w:p w14:paraId="14319F05" w14:textId="77777777" w:rsidR="00D524E9" w:rsidRPr="00B740DF" w:rsidRDefault="00D524E9" w:rsidP="00D524E9">
      <w:pPr>
        <w:rPr>
          <w:sz w:val="18"/>
        </w:rPr>
      </w:pPr>
    </w:p>
    <w:p w14:paraId="4EAE3D2F" w14:textId="77777777" w:rsidR="005D7618" w:rsidRPr="00B740DF" w:rsidRDefault="0081512A" w:rsidP="00390D7E">
      <w:pPr>
        <w:pStyle w:val="Heading2"/>
      </w:pPr>
      <w:r w:rsidRPr="00B740DF">
        <w:t xml:space="preserve">Reference to </w:t>
      </w:r>
      <w:r w:rsidR="004765F1" w:rsidRPr="00390D7E">
        <w:t>o</w:t>
      </w:r>
      <w:r w:rsidRPr="00390D7E">
        <w:t>ther</w:t>
      </w:r>
      <w:r w:rsidRPr="00B740DF">
        <w:t xml:space="preserve"> </w:t>
      </w:r>
      <w:r w:rsidR="004765F1" w:rsidRPr="00B740DF">
        <w:t>s</w:t>
      </w:r>
      <w:r w:rsidR="005D7618" w:rsidRPr="00B740DF">
        <w:t xml:space="preserve">ections </w:t>
      </w:r>
    </w:p>
    <w:p w14:paraId="0D6E2106" w14:textId="77777777" w:rsidR="00D524E9" w:rsidRPr="00D524E9" w:rsidRDefault="00D524E9" w:rsidP="00D524E9">
      <w:pPr>
        <w:jc w:val="both"/>
        <w:rPr>
          <w:sz w:val="18"/>
        </w:rPr>
      </w:pPr>
      <w:r w:rsidRPr="00D524E9">
        <w:rPr>
          <w:sz w:val="18"/>
        </w:rPr>
        <w:t>See Section 1 for emergency contact information.</w:t>
      </w:r>
    </w:p>
    <w:p w14:paraId="54F59AB3" w14:textId="77777777" w:rsidR="00D524E9" w:rsidRPr="00D524E9" w:rsidRDefault="00D524E9" w:rsidP="00D524E9">
      <w:pPr>
        <w:jc w:val="both"/>
        <w:rPr>
          <w:sz w:val="18"/>
        </w:rPr>
      </w:pPr>
      <w:r w:rsidRPr="00D524E9">
        <w:rPr>
          <w:sz w:val="18"/>
        </w:rPr>
        <w:t>See Section 8 for information on appropriate personal protective equipment.</w:t>
      </w:r>
    </w:p>
    <w:p w14:paraId="6D3CB5B8" w14:textId="77777777" w:rsidR="0081512A" w:rsidRDefault="00D524E9" w:rsidP="00D524E9">
      <w:pPr>
        <w:jc w:val="both"/>
        <w:rPr>
          <w:sz w:val="18"/>
        </w:rPr>
      </w:pPr>
      <w:r w:rsidRPr="00D524E9">
        <w:rPr>
          <w:sz w:val="18"/>
        </w:rPr>
        <w:t>See Section 13 for additional waste treatment information</w:t>
      </w:r>
    </w:p>
    <w:p w14:paraId="4D1434E0" w14:textId="77777777" w:rsidR="00D524E9" w:rsidRPr="00B740DF" w:rsidRDefault="00D524E9" w:rsidP="00D524E9">
      <w:pPr>
        <w:jc w:val="both"/>
        <w:rPr>
          <w:b/>
          <w:bCs/>
          <w:color w:val="FF0000"/>
          <w:sz w:val="18"/>
          <w:u w:val="single"/>
        </w:rPr>
      </w:pPr>
    </w:p>
    <w:p w14:paraId="1B3D57E9" w14:textId="77777777" w:rsidR="0081512A" w:rsidRPr="00B740DF" w:rsidRDefault="0081512A" w:rsidP="005D7618">
      <w:pPr>
        <w:jc w:val="both"/>
        <w:rPr>
          <w:b/>
          <w:bCs/>
          <w:color w:val="FF0000"/>
          <w:sz w:val="18"/>
          <w:u w:val="single"/>
        </w:rPr>
      </w:pPr>
      <w:r w:rsidRPr="00B740DF">
        <w:rPr>
          <w:noProof/>
          <w:color w:val="FF0000"/>
          <w:sz w:val="18"/>
        </w:rPr>
        <mc:AlternateContent>
          <mc:Choice Requires="wps">
            <w:drawing>
              <wp:anchor distT="0" distB="0" distL="114300" distR="114300" simplePos="0" relativeHeight="251673600" behindDoc="1" locked="0" layoutInCell="1" allowOverlap="1" wp14:anchorId="5E01A2C1" wp14:editId="7FCDB12F">
                <wp:simplePos x="0" y="0"/>
                <wp:positionH relativeFrom="column">
                  <wp:posOffset>-48260</wp:posOffset>
                </wp:positionH>
                <wp:positionV relativeFrom="paragraph">
                  <wp:posOffset>129985</wp:posOffset>
                </wp:positionV>
                <wp:extent cx="6219825" cy="236855"/>
                <wp:effectExtent l="0" t="0" r="9525" b="0"/>
                <wp:wrapNone/>
                <wp:docPr id="15" name="Rectangle 15"/>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F953A0" w14:textId="77777777" w:rsidR="00D95127" w:rsidRPr="00B740DF" w:rsidRDefault="00D95127" w:rsidP="0081512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1A2C1" id="Rectangle 15" o:spid="_x0000_s1031" style="position:absolute;left:0;text-align:left;margin-left:-3.8pt;margin-top:10.25pt;width:489.75pt;height:18.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" fillcolor="#bfbfbf [2412]" stroked="f" strokeweight="2pt">
                <v:textbox>
                  <w:txbxContent>
                    <w:p w14:paraId="49F953A0" w14:textId="77777777" w:rsidR="00D95127" w:rsidRPr="00B740DF" w:rsidRDefault="00D95127" w:rsidP="0081512A">
                      <w:pPr>
                        <w:jc w:val="center"/>
                        <w:rPr>
                          <w:sz w:val="18"/>
                        </w:rPr>
                      </w:pPr>
                    </w:p>
                  </w:txbxContent>
                </v:textbox>
              </v:rect>
            </w:pict>
          </mc:Fallback>
        </mc:AlternateContent>
      </w:r>
    </w:p>
    <w:p w14:paraId="1B6233A7" w14:textId="77777777" w:rsidR="005D7618" w:rsidRPr="0081512A" w:rsidRDefault="0081512A" w:rsidP="0081512A">
      <w:pPr>
        <w:pStyle w:val="Heading1"/>
      </w:pPr>
      <w:r>
        <w:t>Handling a</w:t>
      </w:r>
      <w:r w:rsidRPr="0081512A">
        <w:t>nd Storage</w:t>
      </w:r>
    </w:p>
    <w:p w14:paraId="21645560" w14:textId="77777777" w:rsidR="005D7618" w:rsidRPr="00B740DF" w:rsidRDefault="005D7618" w:rsidP="00390D7E">
      <w:pPr>
        <w:pStyle w:val="Heading2"/>
      </w:pPr>
      <w:r w:rsidRPr="00B740DF">
        <w:t xml:space="preserve">Precautions for </w:t>
      </w:r>
      <w:r w:rsidR="004765F1" w:rsidRPr="00B740DF">
        <w:t xml:space="preserve">safe </w:t>
      </w:r>
      <w:r w:rsidR="004765F1" w:rsidRPr="00390D7E">
        <w:t>h</w:t>
      </w:r>
      <w:r w:rsidRPr="00390D7E">
        <w:t>andling</w:t>
      </w:r>
    </w:p>
    <w:p w14:paraId="212C1733" w14:textId="77777777" w:rsidR="005D7618" w:rsidRPr="00390D7E" w:rsidRDefault="005D7618" w:rsidP="005D7618">
      <w:pPr>
        <w:jc w:val="both"/>
        <w:rPr>
          <w:bCs/>
          <w:sz w:val="18"/>
        </w:rPr>
      </w:pPr>
      <w:r w:rsidRPr="00390D7E">
        <w:rPr>
          <w:bCs/>
          <w:sz w:val="18"/>
        </w:rPr>
        <w:t>Protective Measures</w:t>
      </w:r>
      <w:r w:rsidR="00A046AE" w:rsidRPr="00390D7E">
        <w:rPr>
          <w:bCs/>
          <w:sz w:val="18"/>
        </w:rPr>
        <w:t>:</w:t>
      </w:r>
    </w:p>
    <w:p w14:paraId="3382B268" w14:textId="77777777" w:rsidR="00D524E9" w:rsidRPr="00D524E9" w:rsidRDefault="00D524E9" w:rsidP="00D524E9">
      <w:pPr>
        <w:rPr>
          <w:rFonts w:cs="ArialMT"/>
          <w:sz w:val="18"/>
          <w:lang w:eastAsia="zh-CN"/>
        </w:rPr>
      </w:pPr>
      <w:r w:rsidRPr="00D524E9">
        <w:rPr>
          <w:rFonts w:cs="ArialMT"/>
          <w:sz w:val="18"/>
          <w:lang w:eastAsia="zh-CN"/>
        </w:rPr>
        <w:t>Keep away from heat, sparks and flame. No sparking tools should be used.</w:t>
      </w:r>
    </w:p>
    <w:p w14:paraId="38030012" w14:textId="77777777" w:rsidR="00D524E9" w:rsidRPr="00D524E9" w:rsidRDefault="00D524E9" w:rsidP="00D524E9">
      <w:pPr>
        <w:rPr>
          <w:rFonts w:cs="ArialMT"/>
          <w:sz w:val="18"/>
          <w:lang w:eastAsia="zh-CN"/>
        </w:rPr>
      </w:pPr>
      <w:r w:rsidRPr="00D524E9">
        <w:rPr>
          <w:rFonts w:cs="ArialMT"/>
          <w:sz w:val="18"/>
          <w:lang w:eastAsia="zh-CN"/>
        </w:rPr>
        <w:t>Avoid contact with skin and eyes. Avoid the inhalation of dust, particulates, spray, mist, vapour or fumes arising from the application of this mixture. Avoid inhalation of dust from sanding.</w:t>
      </w:r>
    </w:p>
    <w:p w14:paraId="66268688" w14:textId="77777777" w:rsidR="00D524E9" w:rsidRPr="00D524E9" w:rsidRDefault="00D524E9" w:rsidP="00D524E9">
      <w:pPr>
        <w:rPr>
          <w:rFonts w:cs="ArialMT"/>
          <w:sz w:val="18"/>
          <w:lang w:eastAsia="zh-CN"/>
        </w:rPr>
      </w:pPr>
      <w:r w:rsidRPr="00D524E9">
        <w:rPr>
          <w:rFonts w:cs="ArialMT"/>
          <w:sz w:val="18"/>
          <w:lang w:eastAsia="zh-CN"/>
        </w:rPr>
        <w:t xml:space="preserve">Eating, drinking and smoking should be prohibited in areas where this material is handled, stored and </w:t>
      </w:r>
      <w:r>
        <w:rPr>
          <w:rFonts w:cs="ArialMT"/>
          <w:sz w:val="18"/>
          <w:lang w:eastAsia="zh-CN"/>
        </w:rPr>
        <w:t>p</w:t>
      </w:r>
      <w:r w:rsidRPr="00D524E9">
        <w:rPr>
          <w:rFonts w:cs="ArialMT"/>
          <w:sz w:val="18"/>
          <w:lang w:eastAsia="zh-CN"/>
        </w:rPr>
        <w:t>rocessed.</w:t>
      </w:r>
    </w:p>
    <w:p w14:paraId="6F0400FF" w14:textId="77777777" w:rsidR="00D524E9" w:rsidRPr="00D524E9" w:rsidRDefault="00D524E9" w:rsidP="00D524E9">
      <w:pPr>
        <w:rPr>
          <w:rFonts w:cs="ArialMT"/>
          <w:sz w:val="18"/>
          <w:lang w:eastAsia="zh-CN"/>
        </w:rPr>
      </w:pPr>
      <w:r w:rsidRPr="00D524E9">
        <w:rPr>
          <w:rFonts w:cs="ArialMT"/>
          <w:sz w:val="18"/>
          <w:lang w:eastAsia="zh-CN"/>
        </w:rPr>
        <w:t>Put on appropriate personal protective equipment, if required (see Section 8).</w:t>
      </w:r>
    </w:p>
    <w:p w14:paraId="07A71E91" w14:textId="77777777" w:rsidR="00D524E9" w:rsidRPr="00D524E9" w:rsidRDefault="00D524E9" w:rsidP="00D524E9">
      <w:pPr>
        <w:rPr>
          <w:rFonts w:cs="ArialMT"/>
          <w:sz w:val="18"/>
          <w:lang w:eastAsia="zh-CN"/>
        </w:rPr>
      </w:pPr>
      <w:r w:rsidRPr="00D524E9">
        <w:rPr>
          <w:rFonts w:cs="ArialMT"/>
          <w:sz w:val="18"/>
          <w:lang w:eastAsia="zh-CN"/>
        </w:rPr>
        <w:t>Never use pressure to empty. Container is not a pressure vessel.</w:t>
      </w:r>
    </w:p>
    <w:p w14:paraId="314C51C1" w14:textId="77777777" w:rsidR="00D524E9" w:rsidRPr="00D524E9" w:rsidRDefault="00D524E9" w:rsidP="00D524E9">
      <w:pPr>
        <w:rPr>
          <w:rFonts w:cs="ArialMT"/>
          <w:sz w:val="18"/>
          <w:lang w:eastAsia="zh-CN"/>
        </w:rPr>
      </w:pPr>
      <w:r w:rsidRPr="00D524E9">
        <w:rPr>
          <w:rFonts w:cs="ArialMT"/>
          <w:sz w:val="18"/>
          <w:lang w:eastAsia="zh-CN"/>
        </w:rPr>
        <w:t>Always keep in containers made from the same material as the original one.</w:t>
      </w:r>
    </w:p>
    <w:p w14:paraId="57E931FA" w14:textId="77777777" w:rsidR="00D524E9" w:rsidRPr="00D524E9" w:rsidRDefault="00D524E9" w:rsidP="00D524E9">
      <w:pPr>
        <w:rPr>
          <w:rFonts w:cs="ArialMT"/>
          <w:sz w:val="18"/>
          <w:lang w:eastAsia="zh-CN"/>
        </w:rPr>
      </w:pPr>
      <w:r w:rsidRPr="00D524E9">
        <w:rPr>
          <w:rFonts w:cs="ArialMT"/>
          <w:sz w:val="18"/>
          <w:lang w:eastAsia="zh-CN"/>
        </w:rPr>
        <w:t>Comply with the health and safety at work laws.</w:t>
      </w:r>
    </w:p>
    <w:p w14:paraId="282F2DFF" w14:textId="77777777" w:rsidR="00621C9B" w:rsidRDefault="00D524E9" w:rsidP="00D524E9">
      <w:pPr>
        <w:rPr>
          <w:rFonts w:cs="ArialMT"/>
          <w:sz w:val="18"/>
          <w:lang w:eastAsia="zh-CN"/>
        </w:rPr>
      </w:pPr>
      <w:r w:rsidRPr="00D524E9">
        <w:rPr>
          <w:rFonts w:cs="ArialMT"/>
          <w:sz w:val="18"/>
          <w:lang w:eastAsia="zh-CN"/>
        </w:rPr>
        <w:t>Do not allow to enter drains or watercourses.</w:t>
      </w:r>
    </w:p>
    <w:p w14:paraId="350451E0" w14:textId="77777777" w:rsidR="00D524E9" w:rsidRPr="00B740DF" w:rsidRDefault="00D524E9" w:rsidP="00D524E9">
      <w:pPr>
        <w:rPr>
          <w:rFonts w:cs="ArialMT"/>
          <w:color w:val="FF0000"/>
          <w:sz w:val="18"/>
          <w:lang w:eastAsia="zh-CN"/>
        </w:rPr>
      </w:pPr>
    </w:p>
    <w:p w14:paraId="01C5C7BC" w14:textId="77777777" w:rsidR="005D7618" w:rsidRPr="00390D7E" w:rsidRDefault="00A046AE" w:rsidP="005D7618">
      <w:pPr>
        <w:rPr>
          <w:rFonts w:cs="ArialMT"/>
          <w:sz w:val="18"/>
          <w:lang w:eastAsia="zh-CN"/>
        </w:rPr>
      </w:pPr>
      <w:r w:rsidRPr="00390D7E">
        <w:rPr>
          <w:rFonts w:cs="ArialMT"/>
          <w:sz w:val="18"/>
          <w:lang w:eastAsia="zh-CN"/>
        </w:rPr>
        <w:t>Advice on General Occupational H</w:t>
      </w:r>
      <w:r w:rsidR="005D7618" w:rsidRPr="00390D7E">
        <w:rPr>
          <w:rFonts w:cs="ArialMT"/>
          <w:sz w:val="18"/>
          <w:lang w:eastAsia="zh-CN"/>
        </w:rPr>
        <w:t>ygiene</w:t>
      </w:r>
      <w:r w:rsidRPr="00390D7E">
        <w:rPr>
          <w:rFonts w:cs="ArialMT"/>
          <w:sz w:val="18"/>
          <w:lang w:eastAsia="zh-CN"/>
        </w:rPr>
        <w:t>:</w:t>
      </w:r>
    </w:p>
    <w:p w14:paraId="1B8C241B" w14:textId="77777777" w:rsidR="00D524E9" w:rsidRDefault="00D524E9" w:rsidP="00D524E9">
      <w:pPr>
        <w:rPr>
          <w:rFonts w:cs="ArialMT"/>
          <w:sz w:val="18"/>
          <w:lang w:eastAsia="zh-CN"/>
        </w:rPr>
      </w:pPr>
      <w:r w:rsidRPr="00D524E9">
        <w:rPr>
          <w:rFonts w:cs="ArialMT"/>
          <w:sz w:val="18"/>
          <w:lang w:eastAsia="zh-CN"/>
        </w:rPr>
        <w:t>When operators, whether spraying or not, have to work inside the spray booth, ventilation is unlikely to be sufficient to control particulates and solvent vapour in all cases. In such circumstances they should wear a compressed air-fed respirator during the spraying process and until such time as the particulates and solvent vapour concentration has fallen below the exposure limits.</w:t>
      </w:r>
    </w:p>
    <w:p w14:paraId="6A51EB1D" w14:textId="77777777" w:rsidR="005D7618" w:rsidRPr="00B740DF" w:rsidRDefault="005D7618" w:rsidP="005D7618">
      <w:pPr>
        <w:jc w:val="both"/>
        <w:rPr>
          <w:rFonts w:cs="ArialMT"/>
          <w:sz w:val="18"/>
          <w:lang w:eastAsia="zh-CN"/>
        </w:rPr>
      </w:pPr>
      <w:r w:rsidRPr="00B740DF">
        <w:rPr>
          <w:rFonts w:cs="ArialMT"/>
          <w:sz w:val="18"/>
          <w:lang w:eastAsia="zh-CN"/>
        </w:rPr>
        <w:t xml:space="preserve"> </w:t>
      </w:r>
    </w:p>
    <w:p w14:paraId="63B59711" w14:textId="77777777" w:rsidR="005D7618" w:rsidRPr="00B740DF" w:rsidRDefault="00AF1887" w:rsidP="00390D7E">
      <w:pPr>
        <w:pStyle w:val="Heading2"/>
      </w:pPr>
      <w:r w:rsidRPr="00B740DF">
        <w:t xml:space="preserve">Conditions </w:t>
      </w:r>
      <w:r w:rsidR="001716BC" w:rsidRPr="00B740DF">
        <w:t xml:space="preserve">for </w:t>
      </w:r>
      <w:r w:rsidR="004765F1" w:rsidRPr="00B740DF">
        <w:t xml:space="preserve">safe storage, including </w:t>
      </w:r>
      <w:r w:rsidR="004765F1" w:rsidRPr="00390D7E">
        <w:t>i</w:t>
      </w:r>
      <w:r w:rsidR="001716BC" w:rsidRPr="00390D7E">
        <w:t>ncompatibilities</w:t>
      </w:r>
    </w:p>
    <w:p w14:paraId="487157B8" w14:textId="77777777" w:rsidR="00D524E9" w:rsidRPr="00D524E9" w:rsidRDefault="00D524E9" w:rsidP="00D524E9">
      <w:pPr>
        <w:rPr>
          <w:rFonts w:cs="ArialMT"/>
          <w:sz w:val="18"/>
          <w:lang w:eastAsia="zh-CN"/>
        </w:rPr>
      </w:pPr>
      <w:r w:rsidRPr="00D524E9">
        <w:rPr>
          <w:rFonts w:cs="ArialMT"/>
          <w:sz w:val="18"/>
          <w:lang w:eastAsia="zh-CN"/>
        </w:rPr>
        <w:t>Store in accordance with local regulations.</w:t>
      </w:r>
    </w:p>
    <w:p w14:paraId="3F3F00F1" w14:textId="77777777" w:rsidR="00D524E9" w:rsidRPr="00D524E9" w:rsidRDefault="00D524E9" w:rsidP="00D524E9">
      <w:pPr>
        <w:rPr>
          <w:rFonts w:cs="ArialMT"/>
          <w:sz w:val="18"/>
          <w:lang w:eastAsia="zh-CN"/>
        </w:rPr>
      </w:pPr>
      <w:r w:rsidRPr="00D524E9">
        <w:rPr>
          <w:rFonts w:cs="ArialMT"/>
          <w:sz w:val="18"/>
          <w:lang w:eastAsia="zh-CN"/>
        </w:rPr>
        <w:t>Notes on joint storage</w:t>
      </w:r>
      <w:r>
        <w:rPr>
          <w:rFonts w:cs="ArialMT"/>
          <w:sz w:val="18"/>
          <w:lang w:eastAsia="zh-CN"/>
        </w:rPr>
        <w:t xml:space="preserve">: </w:t>
      </w:r>
      <w:r w:rsidRPr="00D524E9">
        <w:rPr>
          <w:rFonts w:cs="ArialMT"/>
          <w:sz w:val="18"/>
          <w:lang w:eastAsia="zh-CN"/>
        </w:rPr>
        <w:t>Keep away from: oxidising agents, strong alkalis, strong acids.</w:t>
      </w:r>
    </w:p>
    <w:p w14:paraId="6F13E1E2" w14:textId="77777777" w:rsidR="00D524E9" w:rsidRDefault="00D524E9" w:rsidP="00D524E9">
      <w:pPr>
        <w:rPr>
          <w:rFonts w:cs="ArialMT"/>
          <w:sz w:val="18"/>
          <w:lang w:eastAsia="zh-CN"/>
        </w:rPr>
      </w:pPr>
    </w:p>
    <w:p w14:paraId="68CD8E1D" w14:textId="77777777" w:rsidR="00D524E9" w:rsidRDefault="00D524E9" w:rsidP="00D524E9">
      <w:pPr>
        <w:rPr>
          <w:rFonts w:cs="ArialMT"/>
          <w:sz w:val="18"/>
          <w:lang w:eastAsia="zh-CN"/>
        </w:rPr>
      </w:pPr>
    </w:p>
    <w:p w14:paraId="30D1E7D8" w14:textId="77777777" w:rsidR="00D524E9" w:rsidRPr="00D524E9" w:rsidRDefault="00D524E9" w:rsidP="00D524E9">
      <w:pPr>
        <w:rPr>
          <w:rFonts w:cs="ArialMT"/>
          <w:sz w:val="18"/>
          <w:lang w:eastAsia="zh-CN"/>
        </w:rPr>
      </w:pPr>
      <w:r w:rsidRPr="00D524E9">
        <w:rPr>
          <w:rFonts w:cs="ArialMT"/>
          <w:sz w:val="18"/>
          <w:lang w:eastAsia="zh-CN"/>
        </w:rPr>
        <w:t>Additional information on storage conditions</w:t>
      </w:r>
      <w:r>
        <w:rPr>
          <w:rFonts w:cs="ArialMT"/>
          <w:sz w:val="18"/>
          <w:lang w:eastAsia="zh-CN"/>
        </w:rPr>
        <w:t>:</w:t>
      </w:r>
    </w:p>
    <w:p w14:paraId="7FB8263A" w14:textId="77777777" w:rsidR="00D524E9" w:rsidRPr="00D524E9" w:rsidRDefault="00D524E9" w:rsidP="00D524E9">
      <w:pPr>
        <w:rPr>
          <w:rFonts w:cs="ArialMT"/>
          <w:sz w:val="18"/>
          <w:lang w:eastAsia="zh-CN"/>
        </w:rPr>
      </w:pPr>
      <w:r w:rsidRPr="00D524E9">
        <w:rPr>
          <w:rFonts w:cs="ArialMT"/>
          <w:sz w:val="18"/>
          <w:lang w:eastAsia="zh-CN"/>
        </w:rPr>
        <w:t>Observe label precautions. Store in a dry, cool, and well-ventilated area. Keep away from heat and direct sunlight.</w:t>
      </w:r>
    </w:p>
    <w:p w14:paraId="569F7A54" w14:textId="77777777" w:rsidR="00D524E9" w:rsidRPr="00D524E9" w:rsidRDefault="00D524E9" w:rsidP="00D524E9">
      <w:pPr>
        <w:rPr>
          <w:rFonts w:cs="ArialMT"/>
          <w:sz w:val="18"/>
          <w:lang w:eastAsia="zh-CN"/>
        </w:rPr>
      </w:pPr>
      <w:r w:rsidRPr="00D524E9">
        <w:rPr>
          <w:rFonts w:cs="ArialMT"/>
          <w:sz w:val="18"/>
          <w:lang w:eastAsia="zh-CN"/>
        </w:rPr>
        <w:t>Keep container tightly closed.</w:t>
      </w:r>
    </w:p>
    <w:p w14:paraId="3F24BAB6" w14:textId="77777777" w:rsidR="00D524E9" w:rsidRPr="00D524E9" w:rsidRDefault="00D524E9" w:rsidP="00D524E9">
      <w:pPr>
        <w:rPr>
          <w:rFonts w:cs="ArialMT"/>
          <w:sz w:val="18"/>
          <w:lang w:eastAsia="zh-CN"/>
        </w:rPr>
      </w:pPr>
      <w:r w:rsidRPr="00D524E9">
        <w:rPr>
          <w:rFonts w:cs="ArialMT"/>
          <w:sz w:val="18"/>
          <w:lang w:eastAsia="zh-CN"/>
        </w:rPr>
        <w:t>Keep away from sources of ignition. No smoking. Prevent unauthorised access.</w:t>
      </w:r>
    </w:p>
    <w:p w14:paraId="7F1BBBEB" w14:textId="77777777" w:rsidR="00390D7E" w:rsidRPr="00B740DF" w:rsidRDefault="00D524E9" w:rsidP="00D524E9">
      <w:pPr>
        <w:rPr>
          <w:rFonts w:cs="ArialMT"/>
          <w:sz w:val="18"/>
          <w:lang w:eastAsia="zh-CN"/>
        </w:rPr>
      </w:pPr>
      <w:r w:rsidRPr="00D524E9">
        <w:rPr>
          <w:rFonts w:cs="ArialMT"/>
          <w:sz w:val="18"/>
          <w:lang w:eastAsia="zh-CN"/>
        </w:rPr>
        <w:t>Containers that have been opened must be carefully resealed and kept upright to prevent leakage</w:t>
      </w:r>
      <w:r w:rsidR="001C6D34">
        <w:rPr>
          <w:rFonts w:cs="ArialMT"/>
          <w:sz w:val="18"/>
          <w:lang w:eastAsia="zh-CN"/>
        </w:rPr>
        <w:t>.</w:t>
      </w:r>
    </w:p>
    <w:p w14:paraId="66052479" w14:textId="77777777" w:rsidR="0081512A" w:rsidRDefault="0081512A">
      <w:pPr>
        <w:rPr>
          <w:sz w:val="18"/>
        </w:rPr>
      </w:pPr>
    </w:p>
    <w:p w14:paraId="6E552AC5" w14:textId="77777777" w:rsidR="001C6D34" w:rsidRPr="00B740DF" w:rsidRDefault="001C6D34">
      <w:pPr>
        <w:rPr>
          <w:sz w:val="18"/>
        </w:rPr>
      </w:pPr>
    </w:p>
    <w:p w14:paraId="5456A839" w14:textId="77777777" w:rsidR="005D7618" w:rsidRPr="0081512A" w:rsidRDefault="001716BC" w:rsidP="00A9297C">
      <w:pPr>
        <w:pStyle w:val="Heading1"/>
      </w:pPr>
      <w:r w:rsidRPr="0081512A">
        <w:rPr>
          <w:noProof/>
          <w:color w:val="FF0000"/>
          <w:sz w:val="20"/>
        </w:rPr>
        <w:lastRenderedPageBreak/>
        <mc:AlternateContent>
          <mc:Choice Requires="wps">
            <w:drawing>
              <wp:anchor distT="0" distB="0" distL="114300" distR="114300" simplePos="0" relativeHeight="251675648" behindDoc="1" locked="0" layoutInCell="1" allowOverlap="1" wp14:anchorId="11134792" wp14:editId="2BAD6A4E">
                <wp:simplePos x="0" y="0"/>
                <wp:positionH relativeFrom="column">
                  <wp:posOffset>-68770</wp:posOffset>
                </wp:positionH>
                <wp:positionV relativeFrom="paragraph">
                  <wp:posOffset>-34925</wp:posOffset>
                </wp:positionV>
                <wp:extent cx="6219825" cy="236855"/>
                <wp:effectExtent l="0" t="0" r="9525" b="0"/>
                <wp:wrapNone/>
                <wp:docPr id="16" name="Rectangle 16"/>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BB5E4" w14:textId="77777777" w:rsidR="00D95127" w:rsidRPr="00B740DF" w:rsidRDefault="00D95127" w:rsidP="001716BC">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4792" id="Rectangle 16" o:spid="_x0000_s1032" style="position:absolute;left:0;text-align:left;margin-left:-5.4pt;margin-top:-2.75pt;width:489.75pt;height:18.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" fillcolor="#bfbfbf [2412]" stroked="f" strokeweight="2pt">
                <v:textbox>
                  <w:txbxContent>
                    <w:p w14:paraId="01ABB5E4" w14:textId="77777777" w:rsidR="00D95127" w:rsidRPr="00B740DF" w:rsidRDefault="00D95127" w:rsidP="001716BC">
                      <w:pPr>
                        <w:jc w:val="center"/>
                        <w:rPr>
                          <w:sz w:val="18"/>
                        </w:rPr>
                      </w:pPr>
                    </w:p>
                  </w:txbxContent>
                </v:textbox>
              </v:rect>
            </w:pict>
          </mc:Fallback>
        </mc:AlternateContent>
      </w:r>
      <w:r w:rsidRPr="0081512A">
        <w:t>Exposure Controls / Person</w:t>
      </w:r>
      <w:r>
        <w:t>a</w:t>
      </w:r>
      <w:r w:rsidRPr="0081512A">
        <w:t>l Protection</w:t>
      </w:r>
    </w:p>
    <w:p w14:paraId="1B8078D6" w14:textId="77777777" w:rsidR="005D7618" w:rsidRPr="00B740DF" w:rsidRDefault="00043DB4" w:rsidP="00390D7E">
      <w:pPr>
        <w:pStyle w:val="Heading2"/>
        <w:rPr>
          <w:lang w:eastAsia="zh-CN"/>
        </w:rPr>
      </w:pPr>
      <w:r w:rsidRPr="00B740DF">
        <w:rPr>
          <w:lang w:eastAsia="zh-CN"/>
        </w:rPr>
        <w:t xml:space="preserve">Control </w:t>
      </w:r>
      <w:r w:rsidR="004765F1" w:rsidRPr="00390D7E">
        <w:t>p</w:t>
      </w:r>
      <w:r w:rsidR="005D7618" w:rsidRPr="00390D7E">
        <w:t>arameters</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1C6D34" w:rsidRPr="00B740DF" w14:paraId="58C41B96" w14:textId="77777777" w:rsidTr="001C6D34">
        <w:trPr>
          <w:trHeight w:val="516"/>
        </w:trPr>
        <w:tc>
          <w:tcPr>
            <w:tcW w:w="2977" w:type="dxa"/>
            <w:shd w:val="clear" w:color="auto" w:fill="7F7F7F" w:themeFill="text1" w:themeFillTint="80"/>
            <w:vAlign w:val="center"/>
          </w:tcPr>
          <w:p w14:paraId="2AA87353" w14:textId="77777777" w:rsidR="001C6D34" w:rsidRPr="00B740DF" w:rsidRDefault="00EA4A8A" w:rsidP="00D95127">
            <w:pPr>
              <w:ind w:left="0"/>
              <w:rPr>
                <w:b/>
                <w:color w:val="FFFFFF" w:themeColor="background1"/>
                <w:sz w:val="18"/>
              </w:rPr>
            </w:pPr>
            <w:r>
              <w:rPr>
                <w:b/>
                <w:color w:val="FFFFFF" w:themeColor="background1"/>
                <w:sz w:val="18"/>
              </w:rPr>
              <w:t xml:space="preserve">Product / </w:t>
            </w:r>
            <w:r w:rsidR="001C6D34" w:rsidRPr="00B740DF">
              <w:rPr>
                <w:b/>
                <w:color w:val="FFFFFF" w:themeColor="background1"/>
                <w:sz w:val="18"/>
              </w:rPr>
              <w:t>Ingredient Name</w:t>
            </w:r>
          </w:p>
        </w:tc>
        <w:tc>
          <w:tcPr>
            <w:tcW w:w="6095" w:type="dxa"/>
            <w:shd w:val="clear" w:color="auto" w:fill="7F7F7F" w:themeFill="text1" w:themeFillTint="80"/>
            <w:vAlign w:val="center"/>
          </w:tcPr>
          <w:p w14:paraId="1B5CF8DE" w14:textId="77777777" w:rsidR="001C6D34" w:rsidRPr="00B740DF" w:rsidRDefault="00EA4A8A" w:rsidP="00D95127">
            <w:pPr>
              <w:ind w:left="0"/>
              <w:rPr>
                <w:b/>
                <w:color w:val="FFFFFF" w:themeColor="background1"/>
                <w:sz w:val="18"/>
              </w:rPr>
            </w:pPr>
            <w:r>
              <w:rPr>
                <w:b/>
                <w:color w:val="FFFFFF" w:themeColor="background1"/>
                <w:sz w:val="18"/>
              </w:rPr>
              <w:t>Exposure Limit Values</w:t>
            </w:r>
          </w:p>
        </w:tc>
      </w:tr>
      <w:tr w:rsidR="001C6D34" w:rsidRPr="006270AF" w14:paraId="62BAC2FD" w14:textId="77777777" w:rsidTr="001C6D34">
        <w:tc>
          <w:tcPr>
            <w:tcW w:w="2977" w:type="dxa"/>
            <w:shd w:val="clear" w:color="auto" w:fill="F2F2F2" w:themeFill="background1" w:themeFillShade="F2"/>
          </w:tcPr>
          <w:p w14:paraId="76633982" w14:textId="77777777" w:rsidR="001C6D34" w:rsidRPr="00B63E96" w:rsidRDefault="001C6D34" w:rsidP="00D95127">
            <w:pPr>
              <w:ind w:left="0"/>
              <w:jc w:val="both"/>
              <w:rPr>
                <w:sz w:val="16"/>
              </w:rPr>
            </w:pPr>
            <w:r>
              <w:rPr>
                <w:sz w:val="16"/>
              </w:rPr>
              <w:t>St</w:t>
            </w:r>
            <w:r w:rsidRPr="00B63E96">
              <w:rPr>
                <w:sz w:val="16"/>
              </w:rPr>
              <w:t>yrene</w:t>
            </w:r>
          </w:p>
          <w:p w14:paraId="57A21F45" w14:textId="77777777" w:rsidR="001C6D34" w:rsidRPr="006270AF" w:rsidRDefault="001C6D34" w:rsidP="00D95127">
            <w:pPr>
              <w:ind w:left="0"/>
              <w:rPr>
                <w:sz w:val="16"/>
              </w:rPr>
            </w:pPr>
          </w:p>
        </w:tc>
        <w:tc>
          <w:tcPr>
            <w:tcW w:w="6095" w:type="dxa"/>
            <w:shd w:val="clear" w:color="auto" w:fill="F2F2F2" w:themeFill="background1" w:themeFillShade="F2"/>
          </w:tcPr>
          <w:p w14:paraId="01967B67" w14:textId="77777777" w:rsidR="001C6D34" w:rsidRPr="001C6D34" w:rsidRDefault="001C6D34" w:rsidP="001C6D34">
            <w:pPr>
              <w:ind w:left="0"/>
              <w:jc w:val="both"/>
              <w:rPr>
                <w:sz w:val="16"/>
              </w:rPr>
            </w:pPr>
            <w:r w:rsidRPr="001C6D34">
              <w:rPr>
                <w:sz w:val="16"/>
              </w:rPr>
              <w:t xml:space="preserve">EH40/2005 WELs (United Kingdom (UK), 12/2011). </w:t>
            </w:r>
          </w:p>
          <w:p w14:paraId="0508D006" w14:textId="77777777" w:rsidR="001C6D34" w:rsidRPr="001C6D34" w:rsidRDefault="001C6D34" w:rsidP="001C6D34">
            <w:pPr>
              <w:ind w:left="0"/>
              <w:jc w:val="both"/>
              <w:rPr>
                <w:sz w:val="16"/>
              </w:rPr>
            </w:pPr>
            <w:r w:rsidRPr="001C6D34">
              <w:rPr>
                <w:sz w:val="16"/>
              </w:rPr>
              <w:t>STEL: 1080 mg/m³ 15 minutes.</w:t>
            </w:r>
          </w:p>
          <w:p w14:paraId="3E213319" w14:textId="77777777" w:rsidR="001C6D34" w:rsidRPr="001C6D34" w:rsidRDefault="001C6D34" w:rsidP="001C6D34">
            <w:pPr>
              <w:ind w:left="0"/>
              <w:jc w:val="both"/>
              <w:rPr>
                <w:sz w:val="16"/>
              </w:rPr>
            </w:pPr>
            <w:r w:rsidRPr="001C6D34">
              <w:rPr>
                <w:sz w:val="16"/>
              </w:rPr>
              <w:t>STEL: 250 ppm 15 minutes.</w:t>
            </w:r>
          </w:p>
          <w:p w14:paraId="1AB21EE8" w14:textId="77777777" w:rsidR="001C6D34" w:rsidRPr="001C6D34" w:rsidRDefault="001C6D34" w:rsidP="001C6D34">
            <w:pPr>
              <w:ind w:left="0"/>
              <w:jc w:val="both"/>
              <w:rPr>
                <w:sz w:val="16"/>
              </w:rPr>
            </w:pPr>
            <w:r w:rsidRPr="001C6D34">
              <w:rPr>
                <w:sz w:val="16"/>
              </w:rPr>
              <w:t>TWA: 430 mg/m³ 8 hours.</w:t>
            </w:r>
          </w:p>
          <w:p w14:paraId="3E58762F" w14:textId="77777777" w:rsidR="001C6D34" w:rsidRPr="006270AF" w:rsidRDefault="001C6D34" w:rsidP="001C6D34">
            <w:pPr>
              <w:ind w:left="0"/>
              <w:jc w:val="both"/>
              <w:rPr>
                <w:sz w:val="16"/>
              </w:rPr>
            </w:pPr>
            <w:r w:rsidRPr="001C6D34">
              <w:rPr>
                <w:sz w:val="16"/>
              </w:rPr>
              <w:t>TWA: 100 ppm 8 hours.</w:t>
            </w:r>
          </w:p>
        </w:tc>
      </w:tr>
      <w:tr w:rsidR="001C6D34" w:rsidRPr="006270AF" w14:paraId="18D8828C" w14:textId="77777777" w:rsidTr="003B560C">
        <w:trPr>
          <w:trHeight w:val="507"/>
        </w:trPr>
        <w:tc>
          <w:tcPr>
            <w:tcW w:w="2977" w:type="dxa"/>
            <w:shd w:val="clear" w:color="auto" w:fill="E8E8E8"/>
          </w:tcPr>
          <w:p w14:paraId="31D73C8D" w14:textId="77777777" w:rsidR="001C6D34" w:rsidRPr="007D37A0" w:rsidRDefault="001C6D34" w:rsidP="00D95127">
            <w:pPr>
              <w:ind w:left="0"/>
              <w:rPr>
                <w:sz w:val="16"/>
              </w:rPr>
            </w:pPr>
            <w:r w:rsidRPr="007D37A0">
              <w:rPr>
                <w:sz w:val="16"/>
              </w:rPr>
              <w:t>2-ethylhexanoic acid, cobalt salt</w:t>
            </w:r>
          </w:p>
          <w:p w14:paraId="293AC27E" w14:textId="77777777" w:rsidR="001C6D34" w:rsidRPr="006270AF" w:rsidRDefault="001C6D34" w:rsidP="00D95127">
            <w:pPr>
              <w:ind w:left="0"/>
              <w:rPr>
                <w:sz w:val="16"/>
              </w:rPr>
            </w:pPr>
          </w:p>
        </w:tc>
        <w:tc>
          <w:tcPr>
            <w:tcW w:w="6095" w:type="dxa"/>
            <w:shd w:val="clear" w:color="auto" w:fill="E8E8E8"/>
          </w:tcPr>
          <w:p w14:paraId="4E442A5F" w14:textId="77777777" w:rsidR="001C6D34" w:rsidRPr="001C6D34" w:rsidRDefault="001C6D34" w:rsidP="001C6D34">
            <w:pPr>
              <w:ind w:left="0"/>
              <w:jc w:val="both"/>
              <w:rPr>
                <w:sz w:val="16"/>
              </w:rPr>
            </w:pPr>
            <w:r w:rsidRPr="001C6D34">
              <w:rPr>
                <w:sz w:val="16"/>
              </w:rPr>
              <w:t>EH40/2005 WELs (United Kingdom (UK), 12/2011).</w:t>
            </w:r>
          </w:p>
          <w:p w14:paraId="281A6D1C" w14:textId="77777777" w:rsidR="001C6D34" w:rsidRPr="006270AF" w:rsidRDefault="001C6D34" w:rsidP="001C6D34">
            <w:pPr>
              <w:ind w:left="0"/>
              <w:jc w:val="both"/>
              <w:rPr>
                <w:sz w:val="16"/>
              </w:rPr>
            </w:pPr>
            <w:r w:rsidRPr="001C6D34">
              <w:rPr>
                <w:sz w:val="16"/>
              </w:rPr>
              <w:t>TWA: 0.01 mg/m³ 8 hours.</w:t>
            </w:r>
          </w:p>
        </w:tc>
      </w:tr>
    </w:tbl>
    <w:p w14:paraId="4514F140" w14:textId="77777777" w:rsidR="00EA4A8A" w:rsidRDefault="00EA4A8A">
      <w:pPr>
        <w:rPr>
          <w:lang w:eastAsia="zh-CN"/>
        </w:rPr>
      </w:pPr>
    </w:p>
    <w:p w14:paraId="4F780D86" w14:textId="77777777" w:rsidR="00EA4A8A" w:rsidRPr="00EA4A8A" w:rsidRDefault="00EA4A8A" w:rsidP="00EA4A8A">
      <w:pPr>
        <w:rPr>
          <w:b/>
          <w:sz w:val="18"/>
          <w:lang w:eastAsia="zh-CN"/>
        </w:rPr>
      </w:pPr>
      <w:r w:rsidRPr="00EA4A8A">
        <w:rPr>
          <w:b/>
          <w:sz w:val="18"/>
          <w:lang w:eastAsia="zh-CN"/>
        </w:rPr>
        <w:t>Recommended monitoring procedures</w:t>
      </w:r>
    </w:p>
    <w:p w14:paraId="4BABAF63" w14:textId="77777777" w:rsidR="00EA4A8A" w:rsidRDefault="00EA4A8A" w:rsidP="00EA4A8A">
      <w:pPr>
        <w:rPr>
          <w:sz w:val="18"/>
          <w:lang w:eastAsia="zh-CN"/>
        </w:rPr>
      </w:pPr>
      <w:r w:rsidRPr="00EA4A8A">
        <w:rPr>
          <w:sz w:val="18"/>
          <w:lang w:eastAsia="zh-CN"/>
        </w:rPr>
        <w:t>If this product contains ingredients with exposure limits, personal, workplace atmosphere or biological monitoring may be required to determine the effectiveness of the ventilation or other control measures and/or the necessity to use respiratory protective equipment. Reference should be made to monitoring standards, such as the following: European Standard EN 689 (Workplace atmospheres - Guidance for the assessment of exposure by inhalation to chemical agents for comparison with limit values and measurement strategy) European Standard EN 14042 (Workplace atmospheres - Guide for the application and use of procedures for the Assessment of exposure to chemical and biological agents) European Standard EN 482</w:t>
      </w:r>
      <w:r>
        <w:rPr>
          <w:sz w:val="18"/>
          <w:lang w:eastAsia="zh-CN"/>
        </w:rPr>
        <w:t xml:space="preserve"> </w:t>
      </w:r>
      <w:r w:rsidRPr="00EA4A8A">
        <w:rPr>
          <w:sz w:val="18"/>
          <w:lang w:eastAsia="zh-CN"/>
        </w:rPr>
        <w:t>(Workplace atmospheres - General requirements for the performance of procedures for the measurement of chemical agents) Reference to national guidance documents for methods for the determination of hazardous substances will also be required.</w:t>
      </w:r>
    </w:p>
    <w:p w14:paraId="14743D69" w14:textId="77777777" w:rsidR="00EA4A8A" w:rsidRDefault="00EA4A8A" w:rsidP="00EA4A8A">
      <w:pPr>
        <w:rPr>
          <w:sz w:val="18"/>
          <w:lang w:eastAsia="zh-CN"/>
        </w:rPr>
      </w:pPr>
    </w:p>
    <w:p w14:paraId="4A64B3D2" w14:textId="77777777" w:rsidR="00EA4A8A" w:rsidRDefault="00EA4A8A" w:rsidP="00EA4A8A">
      <w:pPr>
        <w:rPr>
          <w:b/>
          <w:sz w:val="18"/>
          <w:lang w:eastAsia="zh-CN"/>
        </w:rPr>
      </w:pPr>
      <w:r w:rsidRPr="00EA4A8A">
        <w:rPr>
          <w:b/>
          <w:sz w:val="18"/>
          <w:lang w:eastAsia="zh-CN"/>
        </w:rPr>
        <w:t>DNELs/DMELs</w:t>
      </w:r>
    </w:p>
    <w:p w14:paraId="14534E7E" w14:textId="77777777" w:rsidR="00605E87" w:rsidRDefault="00605E87">
      <w:pPr>
        <w:rPr>
          <w:b/>
          <w:sz w:val="10"/>
          <w:lang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1984"/>
        <w:gridCol w:w="1985"/>
        <w:gridCol w:w="1417"/>
        <w:gridCol w:w="1128"/>
      </w:tblGrid>
      <w:tr w:rsidR="00E56184" w:rsidRPr="00605E87" w14:paraId="7415C108" w14:textId="77777777" w:rsidTr="00397A3C">
        <w:trPr>
          <w:trHeight w:val="581"/>
        </w:trPr>
        <w:tc>
          <w:tcPr>
            <w:tcW w:w="1843" w:type="dxa"/>
            <w:shd w:val="clear" w:color="auto" w:fill="7F7F7F" w:themeFill="text1" w:themeFillTint="80"/>
            <w:vAlign w:val="center"/>
          </w:tcPr>
          <w:p w14:paraId="5AF6EB06" w14:textId="77777777" w:rsidR="00605E87" w:rsidRPr="00E56184" w:rsidRDefault="00605E87" w:rsidP="00397A3C">
            <w:pPr>
              <w:ind w:left="0"/>
              <w:rPr>
                <w:rFonts w:cs="ArialMT"/>
                <w:b/>
                <w:color w:val="FFFFFF" w:themeColor="background1"/>
                <w:sz w:val="16"/>
                <w:szCs w:val="16"/>
                <w:lang w:val="fr-FR" w:eastAsia="zh-CN"/>
              </w:rPr>
            </w:pPr>
            <w:r w:rsidRPr="00E56184">
              <w:rPr>
                <w:rFonts w:cs="Arial-BoldMT"/>
                <w:b/>
                <w:bCs/>
                <w:color w:val="FFFFFF" w:themeColor="background1"/>
                <w:sz w:val="16"/>
                <w:szCs w:val="16"/>
                <w:lang w:val="en-US" w:eastAsia="zh-CN"/>
              </w:rPr>
              <w:t>Product</w:t>
            </w:r>
            <w:r w:rsidR="00397A3C" w:rsidRPr="00E56184">
              <w:rPr>
                <w:rFonts w:cs="Arial-BoldMT"/>
                <w:b/>
                <w:bCs/>
                <w:color w:val="FFFFFF" w:themeColor="background1"/>
                <w:sz w:val="16"/>
                <w:szCs w:val="16"/>
                <w:lang w:val="en-US" w:eastAsia="zh-CN"/>
              </w:rPr>
              <w:t>/Ingredient Name</w:t>
            </w:r>
          </w:p>
        </w:tc>
        <w:tc>
          <w:tcPr>
            <w:tcW w:w="709" w:type="dxa"/>
            <w:shd w:val="clear" w:color="auto" w:fill="7F7F7F" w:themeFill="text1" w:themeFillTint="80"/>
            <w:vAlign w:val="center"/>
          </w:tcPr>
          <w:p w14:paraId="4DA3284F" w14:textId="77777777" w:rsidR="00605E87" w:rsidRPr="00E56184" w:rsidRDefault="00605E87" w:rsidP="00397A3C">
            <w:pPr>
              <w:ind w:left="0"/>
              <w:rPr>
                <w:rFonts w:cs="ArialMT"/>
                <w:b/>
                <w:color w:val="FFFFFF" w:themeColor="background1"/>
                <w:sz w:val="16"/>
                <w:szCs w:val="16"/>
                <w:lang w:val="fr-FR" w:eastAsia="zh-CN"/>
              </w:rPr>
            </w:pPr>
            <w:r w:rsidRPr="00E56184">
              <w:rPr>
                <w:rFonts w:cs="ArialMT"/>
                <w:b/>
                <w:color w:val="FFFFFF" w:themeColor="background1"/>
                <w:sz w:val="16"/>
                <w:szCs w:val="16"/>
                <w:lang w:val="fr-FR" w:eastAsia="zh-CN"/>
              </w:rPr>
              <w:t>Type</w:t>
            </w:r>
          </w:p>
        </w:tc>
        <w:tc>
          <w:tcPr>
            <w:tcW w:w="1984" w:type="dxa"/>
            <w:shd w:val="clear" w:color="auto" w:fill="7F7F7F" w:themeFill="text1" w:themeFillTint="80"/>
            <w:vAlign w:val="center"/>
          </w:tcPr>
          <w:p w14:paraId="074E4475" w14:textId="77777777" w:rsidR="00605E87" w:rsidRPr="00E56184" w:rsidRDefault="00605E87" w:rsidP="00397A3C">
            <w:pPr>
              <w:ind w:left="0"/>
              <w:rPr>
                <w:rFonts w:cs="ArialMT"/>
                <w:b/>
                <w:color w:val="FFFFFF" w:themeColor="background1"/>
                <w:sz w:val="16"/>
                <w:szCs w:val="16"/>
                <w:lang w:val="fr-FR" w:eastAsia="zh-CN"/>
              </w:rPr>
            </w:pPr>
            <w:proofErr w:type="spellStart"/>
            <w:r w:rsidRPr="00E56184">
              <w:rPr>
                <w:rFonts w:cs="ArialMT"/>
                <w:b/>
                <w:color w:val="FFFFFF" w:themeColor="background1"/>
                <w:sz w:val="16"/>
                <w:szCs w:val="16"/>
                <w:lang w:val="fr-FR" w:eastAsia="zh-CN"/>
              </w:rPr>
              <w:t>Exposure</w:t>
            </w:r>
            <w:proofErr w:type="spellEnd"/>
          </w:p>
        </w:tc>
        <w:tc>
          <w:tcPr>
            <w:tcW w:w="1985" w:type="dxa"/>
            <w:shd w:val="clear" w:color="auto" w:fill="7F7F7F" w:themeFill="text1" w:themeFillTint="80"/>
            <w:vAlign w:val="center"/>
          </w:tcPr>
          <w:p w14:paraId="60A4E33D" w14:textId="77777777" w:rsidR="00605E87" w:rsidRPr="00E56184" w:rsidRDefault="00605E87" w:rsidP="00397A3C">
            <w:pPr>
              <w:ind w:left="0"/>
              <w:rPr>
                <w:rFonts w:cs="ArialMT"/>
                <w:b/>
                <w:color w:val="FFFFFF" w:themeColor="background1"/>
                <w:sz w:val="16"/>
                <w:szCs w:val="16"/>
                <w:lang w:val="fr-FR" w:eastAsia="zh-CN"/>
              </w:rPr>
            </w:pPr>
            <w:r w:rsidRPr="00E56184">
              <w:rPr>
                <w:rFonts w:cs="ArialMT"/>
                <w:b/>
                <w:color w:val="FFFFFF" w:themeColor="background1"/>
                <w:sz w:val="16"/>
                <w:szCs w:val="16"/>
                <w:lang w:val="fr-FR" w:eastAsia="zh-CN"/>
              </w:rPr>
              <w:t>Value</w:t>
            </w:r>
          </w:p>
        </w:tc>
        <w:tc>
          <w:tcPr>
            <w:tcW w:w="1417" w:type="dxa"/>
            <w:shd w:val="clear" w:color="auto" w:fill="7F7F7F" w:themeFill="text1" w:themeFillTint="80"/>
            <w:vAlign w:val="center"/>
          </w:tcPr>
          <w:p w14:paraId="30AE97D8" w14:textId="77777777" w:rsidR="00605E87" w:rsidRPr="00E56184" w:rsidRDefault="00605E87" w:rsidP="00397A3C">
            <w:pPr>
              <w:ind w:left="0"/>
              <w:rPr>
                <w:rFonts w:cs="ArialMT"/>
                <w:b/>
                <w:color w:val="FFFFFF" w:themeColor="background1"/>
                <w:sz w:val="16"/>
                <w:szCs w:val="16"/>
                <w:lang w:val="fr-FR" w:eastAsia="zh-CN"/>
              </w:rPr>
            </w:pPr>
            <w:r w:rsidRPr="00E56184">
              <w:rPr>
                <w:rFonts w:cs="ArialMT"/>
                <w:b/>
                <w:color w:val="FFFFFF" w:themeColor="background1"/>
                <w:sz w:val="16"/>
                <w:szCs w:val="16"/>
                <w:lang w:val="fr-FR" w:eastAsia="zh-CN"/>
              </w:rPr>
              <w:t>Population</w:t>
            </w:r>
          </w:p>
        </w:tc>
        <w:tc>
          <w:tcPr>
            <w:tcW w:w="1128" w:type="dxa"/>
            <w:shd w:val="clear" w:color="auto" w:fill="7F7F7F" w:themeFill="text1" w:themeFillTint="80"/>
            <w:vAlign w:val="center"/>
          </w:tcPr>
          <w:p w14:paraId="3503F689" w14:textId="77777777" w:rsidR="00605E87" w:rsidRPr="00E56184" w:rsidRDefault="00605E87" w:rsidP="00397A3C">
            <w:pPr>
              <w:ind w:left="0"/>
              <w:rPr>
                <w:rFonts w:cs="ArialMT"/>
                <w:b/>
                <w:color w:val="FFFFFF" w:themeColor="background1"/>
                <w:sz w:val="16"/>
                <w:szCs w:val="16"/>
                <w:lang w:val="fr-FR" w:eastAsia="zh-CN"/>
              </w:rPr>
            </w:pPr>
            <w:proofErr w:type="spellStart"/>
            <w:r w:rsidRPr="00E56184">
              <w:rPr>
                <w:rFonts w:cs="ArialMT"/>
                <w:b/>
                <w:color w:val="FFFFFF" w:themeColor="background1"/>
                <w:sz w:val="16"/>
                <w:szCs w:val="16"/>
                <w:lang w:val="fr-FR" w:eastAsia="zh-CN"/>
              </w:rPr>
              <w:t>Effects</w:t>
            </w:r>
            <w:proofErr w:type="spellEnd"/>
          </w:p>
        </w:tc>
      </w:tr>
      <w:tr w:rsidR="00E56184" w:rsidRPr="00605E87" w14:paraId="44D0E135" w14:textId="77777777" w:rsidTr="00397A3C">
        <w:trPr>
          <w:trHeight w:val="1891"/>
        </w:trPr>
        <w:tc>
          <w:tcPr>
            <w:tcW w:w="1843" w:type="dxa"/>
            <w:shd w:val="clear" w:color="auto" w:fill="F2F2F2" w:themeFill="background1" w:themeFillShade="F2"/>
          </w:tcPr>
          <w:p w14:paraId="019B32E4"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Styrene</w:t>
            </w:r>
          </w:p>
        </w:tc>
        <w:tc>
          <w:tcPr>
            <w:tcW w:w="709" w:type="dxa"/>
            <w:shd w:val="clear" w:color="auto" w:fill="F2F2F2" w:themeFill="background1" w:themeFillShade="F2"/>
          </w:tcPr>
          <w:p w14:paraId="39FC065B" w14:textId="77777777" w:rsidR="00605E87" w:rsidRPr="00605E87" w:rsidRDefault="00605E87" w:rsidP="00401840">
            <w:pPr>
              <w:spacing w:line="336" w:lineRule="auto"/>
              <w:ind w:left="0"/>
              <w:rPr>
                <w:rFonts w:cs="ArialMT"/>
                <w:sz w:val="16"/>
                <w:szCs w:val="16"/>
                <w:lang w:val="it-IT" w:eastAsia="zh-CN"/>
              </w:rPr>
            </w:pPr>
            <w:r w:rsidRPr="00605E87">
              <w:rPr>
                <w:rFonts w:cs="ArialMT"/>
                <w:sz w:val="16"/>
                <w:szCs w:val="16"/>
                <w:lang w:val="it-IT" w:eastAsia="zh-CN"/>
              </w:rPr>
              <w:t>DNEL</w:t>
            </w:r>
          </w:p>
          <w:p w14:paraId="148CAD60" w14:textId="77777777" w:rsidR="00605E87" w:rsidRPr="00605E87" w:rsidRDefault="00605E87" w:rsidP="00401840">
            <w:pPr>
              <w:spacing w:line="336" w:lineRule="auto"/>
              <w:ind w:left="0"/>
              <w:rPr>
                <w:rFonts w:cs="ArialMT"/>
                <w:sz w:val="16"/>
                <w:szCs w:val="16"/>
                <w:lang w:val="it-IT" w:eastAsia="zh-CN"/>
              </w:rPr>
            </w:pPr>
            <w:r w:rsidRPr="00605E87">
              <w:rPr>
                <w:rFonts w:cs="ArialMT"/>
                <w:sz w:val="16"/>
                <w:szCs w:val="16"/>
                <w:lang w:val="it-IT" w:eastAsia="zh-CN"/>
              </w:rPr>
              <w:t>DNEL</w:t>
            </w:r>
          </w:p>
          <w:p w14:paraId="73E3F26C" w14:textId="77777777" w:rsidR="00605E87" w:rsidRPr="00605E87" w:rsidRDefault="00605E87" w:rsidP="00401840">
            <w:pPr>
              <w:spacing w:line="336" w:lineRule="auto"/>
              <w:ind w:left="0"/>
              <w:rPr>
                <w:rFonts w:cs="ArialMT"/>
                <w:sz w:val="16"/>
                <w:szCs w:val="16"/>
                <w:lang w:val="it-IT" w:eastAsia="zh-CN"/>
              </w:rPr>
            </w:pPr>
            <w:r w:rsidRPr="00605E87">
              <w:rPr>
                <w:rFonts w:cs="ArialMT"/>
                <w:sz w:val="16"/>
                <w:szCs w:val="16"/>
                <w:lang w:val="it-IT" w:eastAsia="zh-CN"/>
              </w:rPr>
              <w:t>DNEL</w:t>
            </w:r>
          </w:p>
          <w:p w14:paraId="0AD7FC12" w14:textId="77777777" w:rsidR="00605E87" w:rsidRPr="00605E87" w:rsidRDefault="00605E87" w:rsidP="00401840">
            <w:pPr>
              <w:spacing w:line="336" w:lineRule="auto"/>
              <w:ind w:left="0"/>
              <w:rPr>
                <w:rFonts w:cs="ArialMT"/>
                <w:sz w:val="16"/>
                <w:szCs w:val="16"/>
                <w:lang w:val="it-IT" w:eastAsia="zh-CN"/>
              </w:rPr>
            </w:pPr>
            <w:r w:rsidRPr="00605E87">
              <w:rPr>
                <w:rFonts w:cs="ArialMT"/>
                <w:sz w:val="16"/>
                <w:szCs w:val="16"/>
                <w:lang w:val="it-IT" w:eastAsia="zh-CN"/>
              </w:rPr>
              <w:t>DNEL</w:t>
            </w:r>
          </w:p>
          <w:p w14:paraId="1AEDE222" w14:textId="77777777" w:rsidR="00605E87" w:rsidRPr="00605E87" w:rsidRDefault="00605E87" w:rsidP="00401840">
            <w:pPr>
              <w:spacing w:line="336" w:lineRule="auto"/>
              <w:ind w:left="0"/>
              <w:rPr>
                <w:rFonts w:cs="ArialMT"/>
                <w:sz w:val="16"/>
                <w:szCs w:val="16"/>
                <w:lang w:val="it-IT" w:eastAsia="zh-CN"/>
              </w:rPr>
            </w:pPr>
            <w:r w:rsidRPr="00605E87">
              <w:rPr>
                <w:rFonts w:cs="ArialMT"/>
                <w:sz w:val="16"/>
                <w:szCs w:val="16"/>
                <w:lang w:val="it-IT" w:eastAsia="zh-CN"/>
              </w:rPr>
              <w:t>DNEL</w:t>
            </w:r>
          </w:p>
          <w:p w14:paraId="3308F08B" w14:textId="77777777" w:rsidR="00605E87" w:rsidRPr="00605E87" w:rsidRDefault="00605E87" w:rsidP="00401840">
            <w:pPr>
              <w:spacing w:line="336" w:lineRule="auto"/>
              <w:ind w:left="0"/>
              <w:rPr>
                <w:rFonts w:cs="ArialMT"/>
                <w:sz w:val="16"/>
                <w:szCs w:val="16"/>
                <w:lang w:val="it-IT" w:eastAsia="zh-CN"/>
              </w:rPr>
            </w:pPr>
            <w:r w:rsidRPr="00605E87">
              <w:rPr>
                <w:rFonts w:cs="ArialMT"/>
                <w:sz w:val="16"/>
                <w:szCs w:val="16"/>
                <w:lang w:val="it-IT" w:eastAsia="zh-CN"/>
              </w:rPr>
              <w:t>DNEL</w:t>
            </w:r>
          </w:p>
          <w:p w14:paraId="7900D531" w14:textId="77777777" w:rsidR="00605E87" w:rsidRPr="00605E87" w:rsidRDefault="00605E87" w:rsidP="00401840">
            <w:pPr>
              <w:spacing w:line="336" w:lineRule="auto"/>
              <w:ind w:left="0"/>
              <w:rPr>
                <w:rFonts w:cs="ArialMT"/>
                <w:sz w:val="16"/>
                <w:szCs w:val="16"/>
                <w:lang w:val="it-IT" w:eastAsia="zh-CN"/>
              </w:rPr>
            </w:pPr>
            <w:r w:rsidRPr="00605E87">
              <w:rPr>
                <w:rFonts w:cs="ArialMT"/>
                <w:sz w:val="16"/>
                <w:szCs w:val="16"/>
                <w:lang w:val="it-IT" w:eastAsia="zh-CN"/>
              </w:rPr>
              <w:t>DNEL</w:t>
            </w:r>
          </w:p>
          <w:p w14:paraId="2FFFAAB1" w14:textId="77777777" w:rsidR="00605E87" w:rsidRPr="00605E87" w:rsidRDefault="00605E87" w:rsidP="00401840">
            <w:pPr>
              <w:spacing w:line="336" w:lineRule="auto"/>
              <w:ind w:left="0"/>
              <w:rPr>
                <w:rFonts w:cs="ArialMT"/>
                <w:sz w:val="16"/>
                <w:szCs w:val="16"/>
                <w:lang w:val="it-IT" w:eastAsia="zh-CN"/>
              </w:rPr>
            </w:pPr>
            <w:r w:rsidRPr="00605E87">
              <w:rPr>
                <w:rFonts w:cs="ArialMT"/>
                <w:sz w:val="16"/>
                <w:szCs w:val="16"/>
                <w:lang w:val="it-IT" w:eastAsia="zh-CN"/>
              </w:rPr>
              <w:t>DNEL</w:t>
            </w:r>
          </w:p>
          <w:p w14:paraId="7E4425BC" w14:textId="77777777" w:rsidR="00605E87" w:rsidRPr="00605E87" w:rsidRDefault="00401840" w:rsidP="00401840">
            <w:pPr>
              <w:spacing w:line="336" w:lineRule="auto"/>
              <w:ind w:left="0"/>
              <w:rPr>
                <w:rFonts w:cs="ArialMT"/>
                <w:sz w:val="16"/>
                <w:szCs w:val="16"/>
                <w:lang w:val="it-IT" w:eastAsia="zh-CN"/>
              </w:rPr>
            </w:pPr>
            <w:r>
              <w:rPr>
                <w:rFonts w:cs="ArialMT"/>
                <w:sz w:val="16"/>
                <w:szCs w:val="16"/>
                <w:lang w:val="it-IT" w:eastAsia="zh-CN"/>
              </w:rPr>
              <w:t>DN</w:t>
            </w:r>
            <w:r w:rsidR="00605E87" w:rsidRPr="00605E87">
              <w:rPr>
                <w:rFonts w:cs="ArialMT"/>
                <w:sz w:val="16"/>
                <w:szCs w:val="16"/>
                <w:lang w:val="it-IT" w:eastAsia="zh-CN"/>
              </w:rPr>
              <w:t>EL</w:t>
            </w:r>
          </w:p>
        </w:tc>
        <w:tc>
          <w:tcPr>
            <w:tcW w:w="1984" w:type="dxa"/>
            <w:shd w:val="clear" w:color="auto" w:fill="F2F2F2" w:themeFill="background1" w:themeFillShade="F2"/>
          </w:tcPr>
          <w:p w14:paraId="17688A8C"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Short Term Inhalation</w:t>
            </w:r>
          </w:p>
          <w:p w14:paraId="2097CA0B"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Short Term Inhalation</w:t>
            </w:r>
          </w:p>
          <w:p w14:paraId="7A2ECFC6"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Long Term Inhalation</w:t>
            </w:r>
          </w:p>
          <w:p w14:paraId="70E5DF94"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Short Term Inhalation</w:t>
            </w:r>
          </w:p>
          <w:p w14:paraId="3DBF2C53"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Short Term Inhalation</w:t>
            </w:r>
          </w:p>
          <w:p w14:paraId="6A1433DB"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Long Term Inhalation</w:t>
            </w:r>
          </w:p>
          <w:p w14:paraId="2416523F"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Long Term Dermal</w:t>
            </w:r>
          </w:p>
          <w:p w14:paraId="075DEDC4"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Long Term dermal</w:t>
            </w:r>
          </w:p>
          <w:p w14:paraId="3977387E"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Long Term Oral</w:t>
            </w:r>
          </w:p>
        </w:tc>
        <w:tc>
          <w:tcPr>
            <w:tcW w:w="1985" w:type="dxa"/>
            <w:shd w:val="clear" w:color="auto" w:fill="F2F2F2" w:themeFill="background1" w:themeFillShade="F2"/>
          </w:tcPr>
          <w:p w14:paraId="2DBF0DC5"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289 mg/m³</w:t>
            </w:r>
            <w:r w:rsidR="00E56184">
              <w:rPr>
                <w:rFonts w:cs="ArialMT"/>
                <w:sz w:val="16"/>
                <w:szCs w:val="16"/>
                <w:lang w:val="en-US" w:eastAsia="zh-CN"/>
              </w:rPr>
              <w:t xml:space="preserve"> </w:t>
            </w:r>
            <w:r w:rsidRPr="00605E87">
              <w:rPr>
                <w:rFonts w:cs="ArialMT"/>
                <w:sz w:val="16"/>
                <w:szCs w:val="16"/>
                <w:lang w:val="en-US" w:eastAsia="zh-CN"/>
              </w:rPr>
              <w:t>(67ppm)</w:t>
            </w:r>
          </w:p>
          <w:p w14:paraId="158009CC"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306 mg/m³</w:t>
            </w:r>
            <w:r w:rsidR="00E56184">
              <w:rPr>
                <w:rFonts w:cs="ArialMT"/>
                <w:sz w:val="16"/>
                <w:szCs w:val="16"/>
                <w:lang w:val="en-US" w:eastAsia="zh-CN"/>
              </w:rPr>
              <w:t xml:space="preserve"> </w:t>
            </w:r>
            <w:r w:rsidRPr="00605E87">
              <w:rPr>
                <w:rFonts w:cs="ArialMT"/>
                <w:sz w:val="16"/>
                <w:szCs w:val="16"/>
                <w:lang w:val="en-US" w:eastAsia="zh-CN"/>
              </w:rPr>
              <w:t>(71ppm)</w:t>
            </w:r>
          </w:p>
          <w:p w14:paraId="6C0498AB"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85 mg/m³</w:t>
            </w:r>
            <w:r w:rsidR="00E56184">
              <w:rPr>
                <w:rFonts w:cs="ArialMT"/>
                <w:sz w:val="16"/>
                <w:szCs w:val="16"/>
                <w:lang w:val="en-US" w:eastAsia="zh-CN"/>
              </w:rPr>
              <w:t xml:space="preserve"> </w:t>
            </w:r>
            <w:r w:rsidRPr="00605E87">
              <w:rPr>
                <w:rFonts w:cs="ArialMT"/>
                <w:sz w:val="16"/>
                <w:szCs w:val="16"/>
                <w:lang w:val="en-US" w:eastAsia="zh-CN"/>
              </w:rPr>
              <w:t>(20ppm)</w:t>
            </w:r>
          </w:p>
          <w:p w14:paraId="0761D5DB"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174.25 mg/m³</w:t>
            </w:r>
            <w:r w:rsidR="00E56184">
              <w:rPr>
                <w:rFonts w:cs="ArialMT"/>
                <w:sz w:val="16"/>
                <w:szCs w:val="16"/>
                <w:lang w:val="en-US" w:eastAsia="zh-CN"/>
              </w:rPr>
              <w:t xml:space="preserve"> </w:t>
            </w:r>
            <w:r w:rsidRPr="00605E87">
              <w:rPr>
                <w:rFonts w:cs="ArialMT"/>
                <w:sz w:val="16"/>
                <w:szCs w:val="16"/>
                <w:lang w:val="en-US" w:eastAsia="zh-CN"/>
              </w:rPr>
              <w:t>(41ppm)</w:t>
            </w:r>
          </w:p>
          <w:p w14:paraId="4F55DE3E"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182.75 mg/m³</w:t>
            </w:r>
            <w:r w:rsidR="00E56184">
              <w:rPr>
                <w:rFonts w:cs="ArialMT"/>
                <w:sz w:val="16"/>
                <w:szCs w:val="16"/>
                <w:lang w:val="en-US" w:eastAsia="zh-CN"/>
              </w:rPr>
              <w:t xml:space="preserve"> </w:t>
            </w:r>
            <w:r w:rsidRPr="00605E87">
              <w:rPr>
                <w:rFonts w:cs="ArialMT"/>
                <w:sz w:val="16"/>
                <w:szCs w:val="16"/>
                <w:lang w:val="en-US" w:eastAsia="zh-CN"/>
              </w:rPr>
              <w:t>(43ppm)</w:t>
            </w:r>
          </w:p>
          <w:p w14:paraId="2C3BC665"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10.2 mg/m³</w:t>
            </w:r>
            <w:r w:rsidR="00E56184">
              <w:rPr>
                <w:rFonts w:cs="ArialMT"/>
                <w:sz w:val="16"/>
                <w:szCs w:val="16"/>
                <w:lang w:val="en-US" w:eastAsia="zh-CN"/>
              </w:rPr>
              <w:t xml:space="preserve"> </w:t>
            </w:r>
            <w:r w:rsidRPr="00605E87">
              <w:rPr>
                <w:rFonts w:cs="ArialMT"/>
                <w:sz w:val="16"/>
                <w:szCs w:val="16"/>
                <w:lang w:val="en-US" w:eastAsia="zh-CN"/>
              </w:rPr>
              <w:t>(2.4ppm)</w:t>
            </w:r>
          </w:p>
          <w:p w14:paraId="0C36CA51"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406 mg/kg</w:t>
            </w:r>
            <w:r w:rsidR="00E56184">
              <w:rPr>
                <w:rFonts w:cs="ArialMT"/>
                <w:sz w:val="16"/>
                <w:szCs w:val="16"/>
                <w:lang w:val="en-US" w:eastAsia="zh-CN"/>
              </w:rPr>
              <w:t xml:space="preserve"> </w:t>
            </w:r>
            <w:proofErr w:type="spellStart"/>
            <w:r w:rsidRPr="00605E87">
              <w:rPr>
                <w:rFonts w:cs="ArialMT"/>
                <w:sz w:val="16"/>
                <w:szCs w:val="16"/>
                <w:lang w:val="en-US" w:eastAsia="zh-CN"/>
              </w:rPr>
              <w:t>bw</w:t>
            </w:r>
            <w:proofErr w:type="spellEnd"/>
            <w:r w:rsidRPr="00605E87">
              <w:rPr>
                <w:rFonts w:cs="ArialMT"/>
                <w:sz w:val="16"/>
                <w:szCs w:val="16"/>
                <w:lang w:val="en-US" w:eastAsia="zh-CN"/>
              </w:rPr>
              <w:t>/day</w:t>
            </w:r>
          </w:p>
          <w:p w14:paraId="2CFC2CB1"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343 mg/kg</w:t>
            </w:r>
            <w:r w:rsidR="00E56184">
              <w:rPr>
                <w:rFonts w:cs="ArialMT"/>
                <w:sz w:val="16"/>
                <w:szCs w:val="16"/>
                <w:lang w:val="en-US" w:eastAsia="zh-CN"/>
              </w:rPr>
              <w:t xml:space="preserve"> </w:t>
            </w:r>
            <w:proofErr w:type="spellStart"/>
            <w:r w:rsidRPr="00605E87">
              <w:rPr>
                <w:rFonts w:cs="ArialMT"/>
                <w:sz w:val="16"/>
                <w:szCs w:val="16"/>
                <w:lang w:val="en-US" w:eastAsia="zh-CN"/>
              </w:rPr>
              <w:t>bw</w:t>
            </w:r>
            <w:proofErr w:type="spellEnd"/>
            <w:r w:rsidRPr="00605E87">
              <w:rPr>
                <w:rFonts w:cs="ArialMT"/>
                <w:sz w:val="16"/>
                <w:szCs w:val="16"/>
                <w:lang w:val="en-US" w:eastAsia="zh-CN"/>
              </w:rPr>
              <w:t>/day</w:t>
            </w:r>
          </w:p>
          <w:p w14:paraId="614B3CAB"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2.1 mg/kg</w:t>
            </w:r>
            <w:r w:rsidR="00E56184">
              <w:rPr>
                <w:rFonts w:cs="ArialMT"/>
                <w:sz w:val="16"/>
                <w:szCs w:val="16"/>
                <w:lang w:val="en-US" w:eastAsia="zh-CN"/>
              </w:rPr>
              <w:t xml:space="preserve"> </w:t>
            </w:r>
            <w:proofErr w:type="spellStart"/>
            <w:r w:rsidRPr="00605E87">
              <w:rPr>
                <w:rFonts w:cs="ArialMT"/>
                <w:sz w:val="16"/>
                <w:szCs w:val="16"/>
                <w:lang w:val="en-US" w:eastAsia="zh-CN"/>
              </w:rPr>
              <w:t>bw</w:t>
            </w:r>
            <w:proofErr w:type="spellEnd"/>
            <w:r w:rsidRPr="00605E87">
              <w:rPr>
                <w:rFonts w:cs="ArialMT"/>
                <w:sz w:val="16"/>
                <w:szCs w:val="16"/>
                <w:lang w:val="en-US" w:eastAsia="zh-CN"/>
              </w:rPr>
              <w:t>/day</w:t>
            </w:r>
          </w:p>
        </w:tc>
        <w:tc>
          <w:tcPr>
            <w:tcW w:w="1417" w:type="dxa"/>
            <w:shd w:val="clear" w:color="auto" w:fill="F2F2F2" w:themeFill="background1" w:themeFillShade="F2"/>
          </w:tcPr>
          <w:p w14:paraId="1E635912"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Workers</w:t>
            </w:r>
          </w:p>
          <w:p w14:paraId="645CBF0F"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Workers</w:t>
            </w:r>
          </w:p>
          <w:p w14:paraId="551A9324"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Workers</w:t>
            </w:r>
          </w:p>
          <w:p w14:paraId="778BAD1B"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Consumers</w:t>
            </w:r>
          </w:p>
          <w:p w14:paraId="447CEDA1"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Consumers</w:t>
            </w:r>
          </w:p>
          <w:p w14:paraId="07B5070B"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Consumers</w:t>
            </w:r>
          </w:p>
          <w:p w14:paraId="46DBE466"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Workers</w:t>
            </w:r>
          </w:p>
          <w:p w14:paraId="7CD5E7C1"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Consumers</w:t>
            </w:r>
          </w:p>
          <w:p w14:paraId="3528DAFD"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Consumers</w:t>
            </w:r>
          </w:p>
        </w:tc>
        <w:tc>
          <w:tcPr>
            <w:tcW w:w="1128" w:type="dxa"/>
            <w:shd w:val="clear" w:color="auto" w:fill="F2F2F2" w:themeFill="background1" w:themeFillShade="F2"/>
          </w:tcPr>
          <w:p w14:paraId="7B65E9C2"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Systemic</w:t>
            </w:r>
          </w:p>
          <w:p w14:paraId="0FC5AD1E"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Local</w:t>
            </w:r>
          </w:p>
          <w:p w14:paraId="2D8F1245"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Systemic</w:t>
            </w:r>
          </w:p>
          <w:p w14:paraId="64BCA7A6"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Systemic</w:t>
            </w:r>
          </w:p>
          <w:p w14:paraId="34786931"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Local</w:t>
            </w:r>
          </w:p>
          <w:p w14:paraId="0A684722"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Systemic</w:t>
            </w:r>
          </w:p>
          <w:p w14:paraId="5D7D9E05"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Systemic</w:t>
            </w:r>
          </w:p>
          <w:p w14:paraId="37240846"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Systemic</w:t>
            </w:r>
          </w:p>
          <w:p w14:paraId="7C5E32D4"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Systemic</w:t>
            </w:r>
          </w:p>
        </w:tc>
      </w:tr>
      <w:tr w:rsidR="00E56184" w:rsidRPr="00605E87" w14:paraId="006F05F4" w14:textId="77777777" w:rsidTr="00397A3C">
        <w:tc>
          <w:tcPr>
            <w:tcW w:w="1843" w:type="dxa"/>
            <w:shd w:val="clear" w:color="auto" w:fill="E8E8E8"/>
          </w:tcPr>
          <w:p w14:paraId="1C5C8134" w14:textId="77777777" w:rsidR="00605E87" w:rsidRPr="00605E87" w:rsidRDefault="00605E87" w:rsidP="00401840">
            <w:pPr>
              <w:spacing w:line="336" w:lineRule="auto"/>
              <w:ind w:left="0"/>
              <w:rPr>
                <w:sz w:val="16"/>
                <w:szCs w:val="16"/>
                <w:lang w:val="en-US"/>
              </w:rPr>
            </w:pPr>
            <w:r w:rsidRPr="00605E87">
              <w:rPr>
                <w:sz w:val="16"/>
                <w:szCs w:val="16"/>
                <w:lang w:val="en-US"/>
              </w:rPr>
              <w:t>2-ethylhexanoic acid, cobalt salt</w:t>
            </w:r>
          </w:p>
          <w:p w14:paraId="23D55E4A" w14:textId="77777777" w:rsidR="00605E87" w:rsidRPr="00605E87" w:rsidRDefault="00605E87" w:rsidP="00401840">
            <w:pPr>
              <w:spacing w:line="336" w:lineRule="auto"/>
              <w:ind w:left="0"/>
              <w:rPr>
                <w:rFonts w:cs="ArialMT"/>
                <w:sz w:val="16"/>
                <w:szCs w:val="16"/>
                <w:lang w:val="en-US" w:eastAsia="zh-CN"/>
              </w:rPr>
            </w:pPr>
          </w:p>
        </w:tc>
        <w:tc>
          <w:tcPr>
            <w:tcW w:w="709" w:type="dxa"/>
            <w:shd w:val="clear" w:color="auto" w:fill="E8E8E8"/>
          </w:tcPr>
          <w:p w14:paraId="4B8F11C7"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DNEL</w:t>
            </w:r>
          </w:p>
          <w:p w14:paraId="4AA9D16A" w14:textId="77777777" w:rsidR="00605E87" w:rsidRPr="00605E87" w:rsidRDefault="00605E87" w:rsidP="00401840">
            <w:pPr>
              <w:spacing w:line="336" w:lineRule="auto"/>
              <w:ind w:left="0"/>
              <w:rPr>
                <w:rFonts w:cs="ArialMT"/>
                <w:sz w:val="16"/>
                <w:szCs w:val="16"/>
                <w:lang w:val="it-IT" w:eastAsia="zh-CN"/>
              </w:rPr>
            </w:pPr>
            <w:r w:rsidRPr="00605E87">
              <w:rPr>
                <w:rFonts w:cs="ArialMT"/>
                <w:sz w:val="16"/>
                <w:szCs w:val="16"/>
                <w:lang w:val="it-IT" w:eastAsia="zh-CN"/>
              </w:rPr>
              <w:t>DNEL</w:t>
            </w:r>
          </w:p>
          <w:p w14:paraId="6FD3AC57" w14:textId="77777777" w:rsidR="00605E87" w:rsidRPr="00605E87" w:rsidRDefault="00605E87" w:rsidP="00401840">
            <w:pPr>
              <w:spacing w:line="336" w:lineRule="auto"/>
              <w:ind w:left="0"/>
              <w:rPr>
                <w:rFonts w:cs="ArialMT"/>
                <w:sz w:val="16"/>
                <w:szCs w:val="16"/>
                <w:lang w:val="it-IT" w:eastAsia="zh-CN"/>
              </w:rPr>
            </w:pPr>
            <w:r w:rsidRPr="00605E87">
              <w:rPr>
                <w:rFonts w:cs="ArialMT"/>
                <w:sz w:val="16"/>
                <w:szCs w:val="16"/>
                <w:lang w:val="it-IT" w:eastAsia="zh-CN"/>
              </w:rPr>
              <w:t>DNEL</w:t>
            </w:r>
          </w:p>
        </w:tc>
        <w:tc>
          <w:tcPr>
            <w:tcW w:w="1984" w:type="dxa"/>
            <w:shd w:val="clear" w:color="auto" w:fill="E8E8E8"/>
          </w:tcPr>
          <w:p w14:paraId="268787D5"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Long Term Inhalation</w:t>
            </w:r>
          </w:p>
          <w:p w14:paraId="3872C488"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Long Term</w:t>
            </w:r>
            <w:r w:rsidR="00401840">
              <w:rPr>
                <w:rFonts w:cs="ArialMT"/>
                <w:sz w:val="16"/>
                <w:szCs w:val="16"/>
                <w:lang w:val="en-US" w:eastAsia="zh-CN"/>
              </w:rPr>
              <w:t xml:space="preserve"> </w:t>
            </w:r>
            <w:r w:rsidRPr="00605E87">
              <w:rPr>
                <w:rFonts w:cs="ArialMT"/>
                <w:sz w:val="16"/>
                <w:szCs w:val="16"/>
                <w:lang w:val="en-US" w:eastAsia="zh-CN"/>
              </w:rPr>
              <w:t>Inhalation</w:t>
            </w:r>
          </w:p>
          <w:p w14:paraId="25EA5A31"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Long Term Oral</w:t>
            </w:r>
          </w:p>
        </w:tc>
        <w:tc>
          <w:tcPr>
            <w:tcW w:w="1985" w:type="dxa"/>
            <w:shd w:val="clear" w:color="auto" w:fill="E8E8E8"/>
          </w:tcPr>
          <w:p w14:paraId="2A92D9E7"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0.2351 mg/m³</w:t>
            </w:r>
          </w:p>
          <w:p w14:paraId="5EBE2D10"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0.037 mg/m³</w:t>
            </w:r>
          </w:p>
          <w:p w14:paraId="40D396DB"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0.0558  mg/kg</w:t>
            </w:r>
            <w:r w:rsidR="00401840">
              <w:rPr>
                <w:rFonts w:cs="ArialMT"/>
                <w:sz w:val="16"/>
                <w:szCs w:val="16"/>
                <w:lang w:val="en-US" w:eastAsia="zh-CN"/>
              </w:rPr>
              <w:t xml:space="preserve"> </w:t>
            </w:r>
            <w:proofErr w:type="spellStart"/>
            <w:r w:rsidRPr="00605E87">
              <w:rPr>
                <w:rFonts w:cs="ArialMT"/>
                <w:sz w:val="16"/>
                <w:szCs w:val="16"/>
                <w:lang w:val="en-US" w:eastAsia="zh-CN"/>
              </w:rPr>
              <w:t>bw</w:t>
            </w:r>
            <w:proofErr w:type="spellEnd"/>
            <w:r w:rsidRPr="00605E87">
              <w:rPr>
                <w:rFonts w:cs="ArialMT"/>
                <w:sz w:val="16"/>
                <w:szCs w:val="16"/>
                <w:lang w:val="en-US" w:eastAsia="zh-CN"/>
              </w:rPr>
              <w:t xml:space="preserve">/day </w:t>
            </w:r>
          </w:p>
        </w:tc>
        <w:tc>
          <w:tcPr>
            <w:tcW w:w="1417" w:type="dxa"/>
            <w:shd w:val="clear" w:color="auto" w:fill="E8E8E8"/>
          </w:tcPr>
          <w:p w14:paraId="104F1372"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Workers</w:t>
            </w:r>
          </w:p>
          <w:p w14:paraId="44A9C59E"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Consumers</w:t>
            </w:r>
          </w:p>
          <w:p w14:paraId="400F29FF"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Consum</w:t>
            </w:r>
            <w:r w:rsidR="003B560C">
              <w:rPr>
                <w:rFonts w:cs="ArialMT"/>
                <w:sz w:val="16"/>
                <w:szCs w:val="16"/>
                <w:lang w:val="en-US" w:eastAsia="zh-CN"/>
              </w:rPr>
              <w:t>e</w:t>
            </w:r>
            <w:r w:rsidRPr="00605E87">
              <w:rPr>
                <w:rFonts w:cs="ArialMT"/>
                <w:sz w:val="16"/>
                <w:szCs w:val="16"/>
                <w:lang w:val="en-US" w:eastAsia="zh-CN"/>
              </w:rPr>
              <w:t>rs</w:t>
            </w:r>
          </w:p>
        </w:tc>
        <w:tc>
          <w:tcPr>
            <w:tcW w:w="1128" w:type="dxa"/>
            <w:shd w:val="clear" w:color="auto" w:fill="E8E8E8"/>
          </w:tcPr>
          <w:p w14:paraId="20CAEF2F"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Local</w:t>
            </w:r>
          </w:p>
          <w:p w14:paraId="2446A5DC"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Local</w:t>
            </w:r>
          </w:p>
          <w:p w14:paraId="45559CD9" w14:textId="77777777" w:rsidR="00605E87" w:rsidRPr="00605E87" w:rsidRDefault="00605E87" w:rsidP="00401840">
            <w:pPr>
              <w:spacing w:line="336" w:lineRule="auto"/>
              <w:ind w:left="0"/>
              <w:rPr>
                <w:rFonts w:cs="ArialMT"/>
                <w:sz w:val="16"/>
                <w:szCs w:val="16"/>
                <w:lang w:val="en-US" w:eastAsia="zh-CN"/>
              </w:rPr>
            </w:pPr>
            <w:r w:rsidRPr="00605E87">
              <w:rPr>
                <w:rFonts w:cs="ArialMT"/>
                <w:sz w:val="16"/>
                <w:szCs w:val="16"/>
                <w:lang w:val="en-US" w:eastAsia="zh-CN"/>
              </w:rPr>
              <w:t>Systemic</w:t>
            </w:r>
          </w:p>
        </w:tc>
      </w:tr>
    </w:tbl>
    <w:p w14:paraId="3E44224E" w14:textId="77777777" w:rsidR="00605E87" w:rsidRDefault="00605E87">
      <w:pPr>
        <w:rPr>
          <w:b/>
          <w:sz w:val="10"/>
          <w:lang w:eastAsia="zh-CN"/>
        </w:rPr>
      </w:pPr>
      <w:r>
        <w:rPr>
          <w:b/>
          <w:sz w:val="10"/>
          <w:lang w:eastAsia="zh-CN"/>
        </w:rPr>
        <w:br w:type="page"/>
      </w:r>
    </w:p>
    <w:p w14:paraId="56E4DACF" w14:textId="77777777" w:rsidR="00EA4A8A" w:rsidRPr="006D54CD" w:rsidRDefault="00EA4A8A" w:rsidP="00EA4A8A">
      <w:pPr>
        <w:rPr>
          <w:b/>
          <w:sz w:val="10"/>
          <w:lang w:eastAsia="zh-CN"/>
        </w:rPr>
      </w:pPr>
    </w:p>
    <w:p w14:paraId="24AB1FA7" w14:textId="77777777" w:rsidR="000E2B8E" w:rsidRDefault="000E2B8E" w:rsidP="000E2B8E">
      <w:pPr>
        <w:rPr>
          <w:b/>
          <w:sz w:val="18"/>
          <w:lang w:eastAsia="zh-CN"/>
        </w:rPr>
      </w:pPr>
      <w:r>
        <w:rPr>
          <w:b/>
          <w:sz w:val="18"/>
          <w:lang w:eastAsia="zh-CN"/>
        </w:rPr>
        <w:t>PNECs</w:t>
      </w:r>
    </w:p>
    <w:p w14:paraId="53EA0516" w14:textId="77777777" w:rsidR="000E2B8E" w:rsidRPr="006D54CD" w:rsidRDefault="000E2B8E" w:rsidP="000E2B8E">
      <w:pPr>
        <w:rPr>
          <w:b/>
          <w:sz w:val="10"/>
          <w:lang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1810"/>
        <w:gridCol w:w="2436"/>
      </w:tblGrid>
      <w:tr w:rsidR="000E2B8E" w:rsidRPr="00DC44B5" w14:paraId="51603057" w14:textId="77777777" w:rsidTr="00D95127">
        <w:trPr>
          <w:trHeight w:val="499"/>
        </w:trPr>
        <w:tc>
          <w:tcPr>
            <w:tcW w:w="2268" w:type="dxa"/>
            <w:shd w:val="clear" w:color="auto" w:fill="7F7F7F" w:themeFill="text1" w:themeFillTint="80"/>
            <w:vAlign w:val="center"/>
          </w:tcPr>
          <w:p w14:paraId="53D1F867" w14:textId="77777777" w:rsidR="000E2B8E" w:rsidRPr="000E2B8E" w:rsidRDefault="000E2B8E" w:rsidP="00D95127">
            <w:pPr>
              <w:ind w:left="0"/>
              <w:rPr>
                <w:rFonts w:cs="ArialMT"/>
                <w:b/>
                <w:color w:val="FFFFFF" w:themeColor="background1"/>
                <w:sz w:val="18"/>
                <w:szCs w:val="18"/>
                <w:lang w:val="en-US" w:eastAsia="zh-CN"/>
              </w:rPr>
            </w:pPr>
            <w:r w:rsidRPr="000E2B8E">
              <w:rPr>
                <w:rFonts w:cs="Arial-BoldMT"/>
                <w:b/>
                <w:bCs/>
                <w:color w:val="FFFFFF" w:themeColor="background1"/>
                <w:sz w:val="18"/>
                <w:szCs w:val="18"/>
                <w:lang w:val="en-US" w:eastAsia="zh-CN"/>
              </w:rPr>
              <w:t>Product/Ingredient name</w:t>
            </w:r>
          </w:p>
        </w:tc>
        <w:tc>
          <w:tcPr>
            <w:tcW w:w="2552" w:type="dxa"/>
            <w:shd w:val="clear" w:color="auto" w:fill="7F7F7F" w:themeFill="text1" w:themeFillTint="80"/>
            <w:vAlign w:val="center"/>
          </w:tcPr>
          <w:p w14:paraId="39337856" w14:textId="77777777" w:rsidR="000E2B8E" w:rsidRPr="000E2B8E" w:rsidRDefault="000E2B8E" w:rsidP="00D95127">
            <w:pPr>
              <w:ind w:left="0"/>
              <w:rPr>
                <w:rFonts w:cs="ArialMT"/>
                <w:b/>
                <w:color w:val="FFFFFF" w:themeColor="background1"/>
                <w:sz w:val="18"/>
                <w:szCs w:val="18"/>
                <w:lang w:val="en-US" w:eastAsia="zh-CN"/>
              </w:rPr>
            </w:pPr>
            <w:r w:rsidRPr="000E2B8E">
              <w:rPr>
                <w:rFonts w:cs="Arial-BoldMT"/>
                <w:b/>
                <w:bCs/>
                <w:color w:val="FFFFFF" w:themeColor="background1"/>
                <w:sz w:val="18"/>
                <w:szCs w:val="18"/>
                <w:lang w:val="en-US" w:eastAsia="zh-CN"/>
              </w:rPr>
              <w:t>Compartment Detail</w:t>
            </w:r>
          </w:p>
        </w:tc>
        <w:tc>
          <w:tcPr>
            <w:tcW w:w="1810" w:type="dxa"/>
            <w:shd w:val="clear" w:color="auto" w:fill="7F7F7F" w:themeFill="text1" w:themeFillTint="80"/>
            <w:vAlign w:val="center"/>
          </w:tcPr>
          <w:p w14:paraId="069C4AD2" w14:textId="77777777" w:rsidR="000E2B8E" w:rsidRPr="000E2B8E" w:rsidRDefault="000E2B8E" w:rsidP="00D95127">
            <w:pPr>
              <w:ind w:left="0"/>
              <w:rPr>
                <w:rFonts w:cs="ArialMT"/>
                <w:b/>
                <w:color w:val="FFFFFF" w:themeColor="background1"/>
                <w:sz w:val="18"/>
                <w:szCs w:val="18"/>
                <w:lang w:val="en-US" w:eastAsia="zh-CN"/>
              </w:rPr>
            </w:pPr>
            <w:r w:rsidRPr="000E2B8E">
              <w:rPr>
                <w:rFonts w:cs="ArialMT"/>
                <w:b/>
                <w:color w:val="FFFFFF" w:themeColor="background1"/>
                <w:sz w:val="18"/>
                <w:szCs w:val="18"/>
                <w:lang w:val="en-US" w:eastAsia="zh-CN"/>
              </w:rPr>
              <w:t>Value</w:t>
            </w:r>
          </w:p>
        </w:tc>
        <w:tc>
          <w:tcPr>
            <w:tcW w:w="2436" w:type="dxa"/>
            <w:shd w:val="clear" w:color="auto" w:fill="7F7F7F" w:themeFill="text1" w:themeFillTint="80"/>
            <w:vAlign w:val="center"/>
          </w:tcPr>
          <w:p w14:paraId="34EF0A05" w14:textId="77777777" w:rsidR="000E2B8E" w:rsidRPr="000E2B8E" w:rsidRDefault="000E2B8E" w:rsidP="00D95127">
            <w:pPr>
              <w:ind w:left="0"/>
              <w:rPr>
                <w:rFonts w:cs="ArialMT"/>
                <w:b/>
                <w:color w:val="FFFFFF" w:themeColor="background1"/>
                <w:sz w:val="18"/>
                <w:szCs w:val="18"/>
                <w:lang w:val="en-US" w:eastAsia="zh-CN"/>
              </w:rPr>
            </w:pPr>
            <w:r w:rsidRPr="000E2B8E">
              <w:rPr>
                <w:rFonts w:cs="ArialMT"/>
                <w:b/>
                <w:color w:val="FFFFFF" w:themeColor="background1"/>
                <w:sz w:val="18"/>
                <w:szCs w:val="18"/>
                <w:lang w:val="en-US" w:eastAsia="zh-CN"/>
              </w:rPr>
              <w:t>Method detail</w:t>
            </w:r>
          </w:p>
        </w:tc>
      </w:tr>
      <w:tr w:rsidR="000E2B8E" w:rsidRPr="00DC44B5" w14:paraId="43A0A2D7" w14:textId="77777777" w:rsidTr="00D95127">
        <w:trPr>
          <w:trHeight w:val="70"/>
        </w:trPr>
        <w:tc>
          <w:tcPr>
            <w:tcW w:w="2268" w:type="dxa"/>
            <w:shd w:val="clear" w:color="auto" w:fill="F2F2F2" w:themeFill="background1" w:themeFillShade="F2"/>
          </w:tcPr>
          <w:p w14:paraId="722B613B" w14:textId="77777777" w:rsidR="000E2B8E" w:rsidRPr="006D54CD" w:rsidRDefault="000E2B8E" w:rsidP="00D95127">
            <w:pPr>
              <w:ind w:left="0"/>
              <w:rPr>
                <w:rFonts w:cs="ArialMT"/>
                <w:sz w:val="18"/>
                <w:szCs w:val="18"/>
                <w:lang w:val="en-US" w:eastAsia="zh-CN"/>
              </w:rPr>
            </w:pPr>
            <w:r w:rsidRPr="006D54CD">
              <w:rPr>
                <w:rFonts w:cs="ArialMT"/>
                <w:sz w:val="18"/>
                <w:szCs w:val="18"/>
                <w:lang w:val="en-US" w:eastAsia="zh-CN"/>
              </w:rPr>
              <w:t>Styrene</w:t>
            </w:r>
          </w:p>
        </w:tc>
        <w:tc>
          <w:tcPr>
            <w:tcW w:w="2552" w:type="dxa"/>
            <w:shd w:val="clear" w:color="auto" w:fill="F2F2F2" w:themeFill="background1" w:themeFillShade="F2"/>
          </w:tcPr>
          <w:p w14:paraId="053DF64B" w14:textId="77777777" w:rsidR="000E2B8E" w:rsidRPr="006D54CD" w:rsidRDefault="000E2B8E" w:rsidP="00D95127">
            <w:pPr>
              <w:ind w:left="0"/>
              <w:rPr>
                <w:sz w:val="18"/>
                <w:szCs w:val="18"/>
              </w:rPr>
            </w:pPr>
            <w:r w:rsidRPr="006D54CD">
              <w:rPr>
                <w:sz w:val="18"/>
                <w:szCs w:val="18"/>
              </w:rPr>
              <w:t>Fresh Water</w:t>
            </w:r>
          </w:p>
          <w:p w14:paraId="351E576A" w14:textId="77777777" w:rsidR="000E2B8E" w:rsidRPr="006D54CD" w:rsidRDefault="000E2B8E" w:rsidP="00D95127">
            <w:pPr>
              <w:ind w:left="0"/>
              <w:rPr>
                <w:sz w:val="18"/>
                <w:szCs w:val="18"/>
              </w:rPr>
            </w:pPr>
            <w:r w:rsidRPr="006D54CD">
              <w:rPr>
                <w:sz w:val="18"/>
                <w:szCs w:val="18"/>
              </w:rPr>
              <w:t>Marine Water</w:t>
            </w:r>
          </w:p>
          <w:p w14:paraId="680C51E0" w14:textId="77777777" w:rsidR="000E2B8E" w:rsidRPr="006D54CD" w:rsidRDefault="000E2B8E" w:rsidP="00D95127">
            <w:pPr>
              <w:ind w:left="0"/>
              <w:rPr>
                <w:sz w:val="18"/>
                <w:szCs w:val="18"/>
              </w:rPr>
            </w:pPr>
            <w:r w:rsidRPr="006D54CD">
              <w:rPr>
                <w:sz w:val="18"/>
                <w:szCs w:val="18"/>
              </w:rPr>
              <w:t>Fresh Water Sediment</w:t>
            </w:r>
          </w:p>
          <w:p w14:paraId="3BADEC72" w14:textId="77777777" w:rsidR="000E2B8E" w:rsidRPr="006D54CD" w:rsidRDefault="000E2B8E" w:rsidP="00D95127">
            <w:pPr>
              <w:ind w:left="0"/>
              <w:rPr>
                <w:sz w:val="18"/>
                <w:szCs w:val="18"/>
              </w:rPr>
            </w:pPr>
          </w:p>
          <w:p w14:paraId="1A54A4BD" w14:textId="77777777" w:rsidR="000E2B8E" w:rsidRPr="006D54CD" w:rsidRDefault="000E2B8E" w:rsidP="00D95127">
            <w:pPr>
              <w:ind w:left="0"/>
              <w:rPr>
                <w:sz w:val="18"/>
                <w:szCs w:val="18"/>
              </w:rPr>
            </w:pPr>
            <w:r w:rsidRPr="006D54CD">
              <w:rPr>
                <w:sz w:val="18"/>
                <w:szCs w:val="18"/>
              </w:rPr>
              <w:t>Marine Water Sediment</w:t>
            </w:r>
          </w:p>
          <w:p w14:paraId="3C409989" w14:textId="77777777" w:rsidR="000E2B8E" w:rsidRPr="006D54CD" w:rsidRDefault="000E2B8E" w:rsidP="00D95127">
            <w:pPr>
              <w:ind w:left="0"/>
              <w:rPr>
                <w:sz w:val="18"/>
                <w:szCs w:val="18"/>
              </w:rPr>
            </w:pPr>
            <w:r w:rsidRPr="006D54CD">
              <w:rPr>
                <w:sz w:val="18"/>
                <w:szCs w:val="18"/>
              </w:rPr>
              <w:t>Sewerage Treatment Plant</w:t>
            </w:r>
          </w:p>
          <w:p w14:paraId="154F036D" w14:textId="77777777" w:rsidR="000E2B8E" w:rsidRPr="006D54CD" w:rsidRDefault="000E2B8E" w:rsidP="00D95127">
            <w:pPr>
              <w:ind w:left="0"/>
              <w:rPr>
                <w:sz w:val="18"/>
                <w:szCs w:val="18"/>
              </w:rPr>
            </w:pPr>
            <w:r w:rsidRPr="006D54CD">
              <w:rPr>
                <w:sz w:val="18"/>
                <w:szCs w:val="18"/>
              </w:rPr>
              <w:t>Soil</w:t>
            </w:r>
          </w:p>
          <w:p w14:paraId="13431A3B" w14:textId="77777777" w:rsidR="000E2B8E" w:rsidRPr="006D54CD" w:rsidRDefault="000E2B8E" w:rsidP="00D95127">
            <w:pPr>
              <w:ind w:left="0"/>
              <w:rPr>
                <w:sz w:val="18"/>
                <w:szCs w:val="18"/>
              </w:rPr>
            </w:pPr>
            <w:r w:rsidRPr="006D54CD">
              <w:rPr>
                <w:sz w:val="18"/>
                <w:szCs w:val="18"/>
              </w:rPr>
              <w:t>Intermittent releases</w:t>
            </w:r>
          </w:p>
        </w:tc>
        <w:tc>
          <w:tcPr>
            <w:tcW w:w="1810" w:type="dxa"/>
            <w:shd w:val="clear" w:color="auto" w:fill="F2F2F2" w:themeFill="background1" w:themeFillShade="F2"/>
          </w:tcPr>
          <w:p w14:paraId="105214AA" w14:textId="77777777" w:rsidR="000E2B8E" w:rsidRPr="006D54CD" w:rsidRDefault="000E2B8E" w:rsidP="00D95127">
            <w:pPr>
              <w:ind w:left="0"/>
              <w:rPr>
                <w:sz w:val="18"/>
                <w:szCs w:val="18"/>
                <w:lang w:val="nl-NL"/>
              </w:rPr>
            </w:pPr>
            <w:r w:rsidRPr="006D54CD">
              <w:rPr>
                <w:sz w:val="18"/>
                <w:szCs w:val="18"/>
                <w:lang w:val="nl-NL"/>
              </w:rPr>
              <w:t>0.028 mg/l</w:t>
            </w:r>
          </w:p>
          <w:p w14:paraId="37EF7F52" w14:textId="77777777" w:rsidR="000E2B8E" w:rsidRPr="006D54CD" w:rsidRDefault="000E2B8E" w:rsidP="00D95127">
            <w:pPr>
              <w:ind w:left="0"/>
              <w:rPr>
                <w:sz w:val="18"/>
                <w:szCs w:val="18"/>
                <w:lang w:val="nl-NL"/>
              </w:rPr>
            </w:pPr>
            <w:r w:rsidRPr="006D54CD">
              <w:rPr>
                <w:sz w:val="18"/>
                <w:szCs w:val="18"/>
                <w:lang w:val="nl-NL"/>
              </w:rPr>
              <w:t>0.014 mg/l</w:t>
            </w:r>
          </w:p>
          <w:p w14:paraId="79F44427" w14:textId="77777777" w:rsidR="000E2B8E" w:rsidRPr="006D54CD" w:rsidRDefault="000E2B8E" w:rsidP="00D95127">
            <w:pPr>
              <w:ind w:left="0"/>
              <w:rPr>
                <w:sz w:val="18"/>
                <w:szCs w:val="18"/>
                <w:lang w:val="nl-NL"/>
              </w:rPr>
            </w:pPr>
            <w:r w:rsidRPr="006D54CD">
              <w:rPr>
                <w:sz w:val="18"/>
                <w:szCs w:val="18"/>
                <w:lang w:val="nl-NL"/>
              </w:rPr>
              <w:t>0.614 mg/kg dwt</w:t>
            </w:r>
          </w:p>
          <w:p w14:paraId="2AE7846E" w14:textId="77777777" w:rsidR="000E2B8E" w:rsidRPr="006D54CD" w:rsidRDefault="000E2B8E" w:rsidP="00D95127">
            <w:pPr>
              <w:ind w:left="0"/>
              <w:rPr>
                <w:sz w:val="18"/>
                <w:szCs w:val="18"/>
                <w:lang w:val="nl-NL"/>
              </w:rPr>
            </w:pPr>
            <w:r w:rsidRPr="006D54CD">
              <w:rPr>
                <w:sz w:val="18"/>
                <w:szCs w:val="18"/>
                <w:lang w:val="nl-NL"/>
              </w:rPr>
              <w:t>0,307 mg/l</w:t>
            </w:r>
          </w:p>
          <w:p w14:paraId="0ED037F8" w14:textId="77777777" w:rsidR="000E2B8E" w:rsidRPr="006D54CD" w:rsidRDefault="000E2B8E" w:rsidP="00D95127">
            <w:pPr>
              <w:ind w:left="0"/>
              <w:rPr>
                <w:sz w:val="18"/>
                <w:szCs w:val="18"/>
                <w:lang w:val="nl-NL"/>
              </w:rPr>
            </w:pPr>
            <w:r w:rsidRPr="006D54CD">
              <w:rPr>
                <w:sz w:val="18"/>
                <w:szCs w:val="18"/>
                <w:lang w:val="nl-NL"/>
              </w:rPr>
              <w:t>5 mg/l</w:t>
            </w:r>
          </w:p>
          <w:p w14:paraId="64FFEDEC" w14:textId="77777777" w:rsidR="000E2B8E" w:rsidRPr="006D54CD" w:rsidRDefault="000E2B8E" w:rsidP="00D95127">
            <w:pPr>
              <w:ind w:left="0"/>
              <w:rPr>
                <w:sz w:val="18"/>
                <w:szCs w:val="18"/>
                <w:lang w:val="nl-NL"/>
              </w:rPr>
            </w:pPr>
            <w:r w:rsidRPr="006D54CD">
              <w:rPr>
                <w:sz w:val="18"/>
                <w:szCs w:val="18"/>
                <w:lang w:val="nl-NL"/>
              </w:rPr>
              <w:t>0.2 mg/kg dwt</w:t>
            </w:r>
          </w:p>
          <w:p w14:paraId="495765DA" w14:textId="77777777" w:rsidR="000E2B8E" w:rsidRPr="006D54CD" w:rsidRDefault="000E2B8E" w:rsidP="00D95127">
            <w:pPr>
              <w:ind w:left="0"/>
              <w:rPr>
                <w:sz w:val="18"/>
                <w:szCs w:val="18"/>
                <w:lang w:val="nl-NL"/>
              </w:rPr>
            </w:pPr>
            <w:r w:rsidRPr="006D54CD">
              <w:rPr>
                <w:sz w:val="18"/>
                <w:szCs w:val="18"/>
                <w:lang w:val="nl-NL"/>
              </w:rPr>
              <w:t>0.04 mg/l</w:t>
            </w:r>
          </w:p>
        </w:tc>
        <w:tc>
          <w:tcPr>
            <w:tcW w:w="2436" w:type="dxa"/>
            <w:shd w:val="clear" w:color="auto" w:fill="F2F2F2" w:themeFill="background1" w:themeFillShade="F2"/>
          </w:tcPr>
          <w:p w14:paraId="38EB4459" w14:textId="77777777" w:rsidR="000E2B8E" w:rsidRPr="006D54CD" w:rsidRDefault="000E2B8E" w:rsidP="00D95127">
            <w:pPr>
              <w:ind w:left="0"/>
              <w:rPr>
                <w:sz w:val="18"/>
                <w:szCs w:val="18"/>
              </w:rPr>
            </w:pPr>
            <w:r w:rsidRPr="006D54CD">
              <w:rPr>
                <w:sz w:val="18"/>
                <w:szCs w:val="18"/>
              </w:rPr>
              <w:t>Assessment Factors</w:t>
            </w:r>
          </w:p>
          <w:p w14:paraId="34A9D03E" w14:textId="77777777" w:rsidR="000E2B8E" w:rsidRPr="006D54CD" w:rsidRDefault="000E2B8E" w:rsidP="00D95127">
            <w:pPr>
              <w:ind w:left="0"/>
              <w:rPr>
                <w:sz w:val="18"/>
                <w:szCs w:val="18"/>
              </w:rPr>
            </w:pPr>
            <w:r w:rsidRPr="006D54CD">
              <w:rPr>
                <w:sz w:val="18"/>
                <w:szCs w:val="18"/>
              </w:rPr>
              <w:t>Assessment Factors</w:t>
            </w:r>
          </w:p>
          <w:p w14:paraId="71A6A00E" w14:textId="77777777" w:rsidR="000E2B8E" w:rsidRPr="006D54CD" w:rsidRDefault="000E2B8E" w:rsidP="00D95127">
            <w:pPr>
              <w:ind w:left="0"/>
              <w:rPr>
                <w:sz w:val="18"/>
                <w:szCs w:val="18"/>
              </w:rPr>
            </w:pPr>
            <w:r w:rsidRPr="006D54CD">
              <w:rPr>
                <w:sz w:val="18"/>
                <w:szCs w:val="18"/>
              </w:rPr>
              <w:t>-</w:t>
            </w:r>
          </w:p>
          <w:p w14:paraId="20572882" w14:textId="77777777" w:rsidR="000E2B8E" w:rsidRPr="006D54CD" w:rsidRDefault="000E2B8E" w:rsidP="00D95127">
            <w:pPr>
              <w:ind w:left="0"/>
              <w:rPr>
                <w:sz w:val="18"/>
                <w:szCs w:val="18"/>
              </w:rPr>
            </w:pPr>
            <w:r w:rsidRPr="006D54CD">
              <w:rPr>
                <w:sz w:val="18"/>
                <w:szCs w:val="18"/>
              </w:rPr>
              <w:t>-</w:t>
            </w:r>
          </w:p>
          <w:p w14:paraId="4AB9BA99" w14:textId="77777777" w:rsidR="000E2B8E" w:rsidRPr="006D54CD" w:rsidRDefault="000E2B8E" w:rsidP="00D95127">
            <w:pPr>
              <w:ind w:left="0"/>
              <w:rPr>
                <w:sz w:val="18"/>
                <w:szCs w:val="18"/>
              </w:rPr>
            </w:pPr>
            <w:r w:rsidRPr="006D54CD">
              <w:rPr>
                <w:sz w:val="18"/>
                <w:szCs w:val="18"/>
              </w:rPr>
              <w:t>-</w:t>
            </w:r>
          </w:p>
          <w:p w14:paraId="52386256" w14:textId="77777777" w:rsidR="000E2B8E" w:rsidRPr="006D54CD" w:rsidRDefault="000E2B8E" w:rsidP="00D95127">
            <w:pPr>
              <w:ind w:left="0"/>
              <w:rPr>
                <w:sz w:val="18"/>
                <w:szCs w:val="18"/>
              </w:rPr>
            </w:pPr>
            <w:r w:rsidRPr="006D54CD">
              <w:rPr>
                <w:sz w:val="18"/>
                <w:szCs w:val="18"/>
              </w:rPr>
              <w:t>Assessment Factors</w:t>
            </w:r>
          </w:p>
          <w:p w14:paraId="58216684" w14:textId="77777777" w:rsidR="000E2B8E" w:rsidRPr="006D54CD" w:rsidRDefault="000E2B8E" w:rsidP="00D95127">
            <w:pPr>
              <w:ind w:left="0"/>
              <w:rPr>
                <w:sz w:val="18"/>
                <w:szCs w:val="18"/>
              </w:rPr>
            </w:pPr>
            <w:r w:rsidRPr="006D54CD">
              <w:rPr>
                <w:sz w:val="18"/>
                <w:szCs w:val="18"/>
              </w:rPr>
              <w:t>-</w:t>
            </w:r>
          </w:p>
          <w:p w14:paraId="1466B7AA" w14:textId="77777777" w:rsidR="000E2B8E" w:rsidRPr="006D54CD" w:rsidRDefault="000E2B8E" w:rsidP="00D95127">
            <w:pPr>
              <w:ind w:left="0"/>
              <w:rPr>
                <w:sz w:val="18"/>
                <w:szCs w:val="18"/>
              </w:rPr>
            </w:pPr>
            <w:r w:rsidRPr="006D54CD">
              <w:rPr>
                <w:sz w:val="18"/>
                <w:szCs w:val="18"/>
              </w:rPr>
              <w:t>Assessment Factors</w:t>
            </w:r>
          </w:p>
        </w:tc>
      </w:tr>
      <w:tr w:rsidR="000E2B8E" w:rsidRPr="00DC44B5" w14:paraId="14B131CD" w14:textId="77777777" w:rsidTr="00D95127">
        <w:trPr>
          <w:trHeight w:val="70"/>
        </w:trPr>
        <w:tc>
          <w:tcPr>
            <w:tcW w:w="2268" w:type="dxa"/>
            <w:shd w:val="clear" w:color="auto" w:fill="E8E8E8"/>
          </w:tcPr>
          <w:p w14:paraId="0493E0C9" w14:textId="77777777" w:rsidR="000E2B8E" w:rsidRPr="006D54CD" w:rsidRDefault="000E2B8E" w:rsidP="00D95127">
            <w:pPr>
              <w:ind w:left="0"/>
              <w:rPr>
                <w:sz w:val="18"/>
                <w:szCs w:val="18"/>
                <w:lang w:val="en-US"/>
              </w:rPr>
            </w:pPr>
            <w:r w:rsidRPr="006D54CD">
              <w:rPr>
                <w:sz w:val="18"/>
                <w:szCs w:val="18"/>
                <w:lang w:val="en-US"/>
              </w:rPr>
              <w:t>2-ethylhexanoic acid, cobalt salt</w:t>
            </w:r>
          </w:p>
          <w:p w14:paraId="382327DB" w14:textId="77777777" w:rsidR="000E2B8E" w:rsidRPr="006D54CD" w:rsidRDefault="000E2B8E" w:rsidP="00D95127">
            <w:pPr>
              <w:ind w:left="0"/>
              <w:rPr>
                <w:rFonts w:cs="ArialMT"/>
                <w:sz w:val="18"/>
                <w:szCs w:val="18"/>
                <w:lang w:val="en-US" w:eastAsia="zh-CN"/>
              </w:rPr>
            </w:pPr>
          </w:p>
        </w:tc>
        <w:tc>
          <w:tcPr>
            <w:tcW w:w="2552" w:type="dxa"/>
            <w:shd w:val="clear" w:color="auto" w:fill="E8E8E8"/>
          </w:tcPr>
          <w:p w14:paraId="37BCD62C" w14:textId="77777777" w:rsidR="000E2B8E" w:rsidRPr="006D54CD" w:rsidRDefault="000E2B8E" w:rsidP="00D95127">
            <w:pPr>
              <w:ind w:left="0"/>
              <w:rPr>
                <w:sz w:val="18"/>
                <w:szCs w:val="18"/>
              </w:rPr>
            </w:pPr>
            <w:r w:rsidRPr="006D54CD">
              <w:rPr>
                <w:sz w:val="18"/>
                <w:szCs w:val="18"/>
              </w:rPr>
              <w:t>Fresh Water</w:t>
            </w:r>
          </w:p>
          <w:p w14:paraId="6271391D" w14:textId="77777777" w:rsidR="000E2B8E" w:rsidRPr="006D54CD" w:rsidRDefault="000E2B8E" w:rsidP="00D95127">
            <w:pPr>
              <w:ind w:left="0"/>
              <w:rPr>
                <w:sz w:val="18"/>
                <w:szCs w:val="18"/>
              </w:rPr>
            </w:pPr>
            <w:r w:rsidRPr="006D54CD">
              <w:rPr>
                <w:sz w:val="18"/>
                <w:szCs w:val="18"/>
              </w:rPr>
              <w:t>Marine Water</w:t>
            </w:r>
          </w:p>
          <w:p w14:paraId="2CA8F34A" w14:textId="77777777" w:rsidR="000E2B8E" w:rsidRPr="006D54CD" w:rsidRDefault="000E2B8E" w:rsidP="00D95127">
            <w:pPr>
              <w:ind w:left="0"/>
              <w:rPr>
                <w:sz w:val="18"/>
                <w:szCs w:val="18"/>
              </w:rPr>
            </w:pPr>
            <w:r w:rsidRPr="006D54CD">
              <w:rPr>
                <w:sz w:val="18"/>
                <w:szCs w:val="18"/>
              </w:rPr>
              <w:t>Sewerage Treatment Plant</w:t>
            </w:r>
          </w:p>
          <w:p w14:paraId="688A2AFB" w14:textId="77777777" w:rsidR="000E2B8E" w:rsidRPr="006D54CD" w:rsidRDefault="000E2B8E" w:rsidP="00D95127">
            <w:pPr>
              <w:ind w:left="0"/>
              <w:rPr>
                <w:sz w:val="18"/>
                <w:szCs w:val="18"/>
              </w:rPr>
            </w:pPr>
            <w:r w:rsidRPr="006D54CD">
              <w:rPr>
                <w:sz w:val="18"/>
                <w:szCs w:val="18"/>
              </w:rPr>
              <w:t>Fresh Water Sediment</w:t>
            </w:r>
          </w:p>
          <w:p w14:paraId="179FDBDE" w14:textId="77777777" w:rsidR="000E2B8E" w:rsidRPr="006D54CD" w:rsidRDefault="000E2B8E" w:rsidP="00D95127">
            <w:pPr>
              <w:ind w:left="0"/>
              <w:rPr>
                <w:sz w:val="18"/>
                <w:szCs w:val="18"/>
              </w:rPr>
            </w:pPr>
            <w:r w:rsidRPr="006D54CD">
              <w:rPr>
                <w:sz w:val="18"/>
                <w:szCs w:val="18"/>
              </w:rPr>
              <w:t>Marine Water Sediment</w:t>
            </w:r>
          </w:p>
          <w:p w14:paraId="6AC290B6" w14:textId="77777777" w:rsidR="000E2B8E" w:rsidRPr="006D54CD" w:rsidRDefault="000E2B8E" w:rsidP="00D95127">
            <w:pPr>
              <w:ind w:left="0"/>
              <w:rPr>
                <w:sz w:val="18"/>
                <w:szCs w:val="18"/>
              </w:rPr>
            </w:pPr>
            <w:r w:rsidRPr="006D54CD">
              <w:rPr>
                <w:sz w:val="18"/>
                <w:szCs w:val="18"/>
              </w:rPr>
              <w:t>Soil</w:t>
            </w:r>
          </w:p>
        </w:tc>
        <w:tc>
          <w:tcPr>
            <w:tcW w:w="1810" w:type="dxa"/>
            <w:shd w:val="clear" w:color="auto" w:fill="E8E8E8"/>
          </w:tcPr>
          <w:p w14:paraId="453697BE" w14:textId="77777777" w:rsidR="000E2B8E" w:rsidRPr="006D54CD" w:rsidRDefault="000E2B8E" w:rsidP="00D95127">
            <w:pPr>
              <w:ind w:left="0"/>
              <w:rPr>
                <w:sz w:val="18"/>
                <w:szCs w:val="18"/>
              </w:rPr>
            </w:pPr>
            <w:r w:rsidRPr="006D54CD">
              <w:rPr>
                <w:sz w:val="18"/>
                <w:szCs w:val="18"/>
              </w:rPr>
              <w:t>0.51 µ/l</w:t>
            </w:r>
          </w:p>
          <w:p w14:paraId="5A683701" w14:textId="77777777" w:rsidR="000E2B8E" w:rsidRPr="006D54CD" w:rsidRDefault="000E2B8E" w:rsidP="00D95127">
            <w:pPr>
              <w:ind w:left="0"/>
              <w:rPr>
                <w:sz w:val="18"/>
                <w:szCs w:val="18"/>
              </w:rPr>
            </w:pPr>
            <w:r w:rsidRPr="006D54CD">
              <w:rPr>
                <w:sz w:val="18"/>
                <w:szCs w:val="18"/>
              </w:rPr>
              <w:t>2.36 µ/l</w:t>
            </w:r>
          </w:p>
          <w:p w14:paraId="6B12F92D" w14:textId="77777777" w:rsidR="000E2B8E" w:rsidRPr="006D54CD" w:rsidRDefault="000E2B8E" w:rsidP="00D95127">
            <w:pPr>
              <w:ind w:left="0"/>
              <w:rPr>
                <w:sz w:val="18"/>
                <w:szCs w:val="18"/>
              </w:rPr>
            </w:pPr>
            <w:r w:rsidRPr="006D54CD">
              <w:rPr>
                <w:sz w:val="18"/>
                <w:szCs w:val="18"/>
              </w:rPr>
              <w:t>0.37 mg/l</w:t>
            </w:r>
          </w:p>
          <w:p w14:paraId="51EE2F0E" w14:textId="77777777" w:rsidR="000E2B8E" w:rsidRPr="006D54CD" w:rsidRDefault="000E2B8E" w:rsidP="00D95127">
            <w:pPr>
              <w:ind w:left="0"/>
              <w:rPr>
                <w:sz w:val="18"/>
                <w:szCs w:val="18"/>
              </w:rPr>
            </w:pPr>
            <w:r w:rsidRPr="006D54CD">
              <w:rPr>
                <w:sz w:val="18"/>
                <w:szCs w:val="18"/>
              </w:rPr>
              <w:t>9.5 mg/kg</w:t>
            </w:r>
          </w:p>
          <w:p w14:paraId="399001BB" w14:textId="77777777" w:rsidR="000E2B8E" w:rsidRPr="006D54CD" w:rsidRDefault="000E2B8E" w:rsidP="00D95127">
            <w:pPr>
              <w:ind w:left="0"/>
              <w:rPr>
                <w:sz w:val="18"/>
                <w:szCs w:val="18"/>
              </w:rPr>
            </w:pPr>
            <w:r w:rsidRPr="006D54CD">
              <w:rPr>
                <w:sz w:val="18"/>
                <w:szCs w:val="18"/>
              </w:rPr>
              <w:t>9.5 mg/kg</w:t>
            </w:r>
          </w:p>
          <w:p w14:paraId="649F2E03" w14:textId="77777777" w:rsidR="000E2B8E" w:rsidRPr="006D54CD" w:rsidRDefault="000E2B8E" w:rsidP="00D95127">
            <w:pPr>
              <w:ind w:left="0"/>
              <w:rPr>
                <w:sz w:val="18"/>
                <w:szCs w:val="18"/>
              </w:rPr>
            </w:pPr>
            <w:r w:rsidRPr="006D54CD">
              <w:rPr>
                <w:sz w:val="18"/>
                <w:szCs w:val="18"/>
              </w:rPr>
              <w:t>7.9 mg/kg</w:t>
            </w:r>
          </w:p>
        </w:tc>
        <w:tc>
          <w:tcPr>
            <w:tcW w:w="2436" w:type="dxa"/>
            <w:shd w:val="clear" w:color="auto" w:fill="E8E8E8"/>
          </w:tcPr>
          <w:p w14:paraId="49B50314" w14:textId="77777777" w:rsidR="000E2B8E" w:rsidRPr="006D54CD" w:rsidRDefault="000E2B8E" w:rsidP="00D95127">
            <w:pPr>
              <w:ind w:left="0"/>
              <w:rPr>
                <w:sz w:val="18"/>
                <w:szCs w:val="18"/>
              </w:rPr>
            </w:pPr>
            <w:r w:rsidRPr="006D54CD">
              <w:rPr>
                <w:sz w:val="18"/>
                <w:szCs w:val="18"/>
              </w:rPr>
              <w:t>-</w:t>
            </w:r>
          </w:p>
          <w:p w14:paraId="4043F5E0" w14:textId="77777777" w:rsidR="000E2B8E" w:rsidRPr="006D54CD" w:rsidRDefault="000E2B8E" w:rsidP="00D95127">
            <w:pPr>
              <w:ind w:left="0"/>
              <w:rPr>
                <w:sz w:val="18"/>
                <w:szCs w:val="18"/>
              </w:rPr>
            </w:pPr>
            <w:r w:rsidRPr="006D54CD">
              <w:rPr>
                <w:sz w:val="18"/>
                <w:szCs w:val="18"/>
              </w:rPr>
              <w:t>-</w:t>
            </w:r>
          </w:p>
          <w:p w14:paraId="0A3C6387" w14:textId="77777777" w:rsidR="000E2B8E" w:rsidRPr="006D54CD" w:rsidRDefault="000E2B8E" w:rsidP="00D95127">
            <w:pPr>
              <w:ind w:left="0"/>
              <w:rPr>
                <w:sz w:val="18"/>
                <w:szCs w:val="18"/>
              </w:rPr>
            </w:pPr>
            <w:r w:rsidRPr="006D54CD">
              <w:rPr>
                <w:sz w:val="18"/>
                <w:szCs w:val="18"/>
              </w:rPr>
              <w:t>-</w:t>
            </w:r>
          </w:p>
          <w:p w14:paraId="49C2DAA7" w14:textId="77777777" w:rsidR="000E2B8E" w:rsidRPr="006D54CD" w:rsidRDefault="000E2B8E" w:rsidP="00D95127">
            <w:pPr>
              <w:ind w:left="0"/>
              <w:rPr>
                <w:sz w:val="18"/>
                <w:szCs w:val="18"/>
              </w:rPr>
            </w:pPr>
            <w:r w:rsidRPr="006D54CD">
              <w:rPr>
                <w:sz w:val="18"/>
                <w:szCs w:val="18"/>
              </w:rPr>
              <w:t>-</w:t>
            </w:r>
          </w:p>
          <w:p w14:paraId="534B23BD" w14:textId="77777777" w:rsidR="000E2B8E" w:rsidRPr="006D54CD" w:rsidRDefault="000E2B8E" w:rsidP="00D95127">
            <w:pPr>
              <w:ind w:left="0"/>
              <w:rPr>
                <w:sz w:val="18"/>
                <w:szCs w:val="18"/>
              </w:rPr>
            </w:pPr>
            <w:r w:rsidRPr="006D54CD">
              <w:rPr>
                <w:sz w:val="18"/>
                <w:szCs w:val="18"/>
              </w:rPr>
              <w:t>-</w:t>
            </w:r>
          </w:p>
          <w:p w14:paraId="04A6F928" w14:textId="77777777" w:rsidR="000E2B8E" w:rsidRPr="006D54CD" w:rsidRDefault="000E2B8E" w:rsidP="00D95127">
            <w:pPr>
              <w:ind w:left="0"/>
              <w:rPr>
                <w:sz w:val="18"/>
                <w:szCs w:val="18"/>
              </w:rPr>
            </w:pPr>
            <w:r w:rsidRPr="006D54CD">
              <w:rPr>
                <w:sz w:val="18"/>
                <w:szCs w:val="18"/>
              </w:rPr>
              <w:t>-</w:t>
            </w:r>
          </w:p>
        </w:tc>
      </w:tr>
    </w:tbl>
    <w:p w14:paraId="6CD036C6" w14:textId="77777777" w:rsidR="000E2B8E" w:rsidRDefault="000E2B8E" w:rsidP="00EA4A8A">
      <w:pPr>
        <w:rPr>
          <w:lang w:eastAsia="zh-CN"/>
        </w:rPr>
      </w:pPr>
    </w:p>
    <w:p w14:paraId="0AD237B4" w14:textId="77777777" w:rsidR="000E2B8E" w:rsidRDefault="000E2B8E" w:rsidP="00EA4A8A">
      <w:pPr>
        <w:rPr>
          <w:lang w:eastAsia="zh-CN"/>
        </w:rPr>
      </w:pPr>
    </w:p>
    <w:p w14:paraId="3DAFABEA" w14:textId="77777777" w:rsidR="005D7618" w:rsidRPr="00B740DF" w:rsidRDefault="00043DB4" w:rsidP="00390D7E">
      <w:pPr>
        <w:pStyle w:val="Heading2"/>
        <w:rPr>
          <w:lang w:eastAsia="zh-CN"/>
        </w:rPr>
      </w:pPr>
      <w:r w:rsidRPr="00B740DF">
        <w:rPr>
          <w:lang w:eastAsia="zh-CN"/>
        </w:rPr>
        <w:t xml:space="preserve">Exposure </w:t>
      </w:r>
      <w:r w:rsidR="004765F1" w:rsidRPr="00B740DF">
        <w:rPr>
          <w:lang w:eastAsia="zh-CN"/>
        </w:rPr>
        <w:t>c</w:t>
      </w:r>
      <w:r w:rsidR="005D7618" w:rsidRPr="00B740DF">
        <w:rPr>
          <w:lang w:eastAsia="zh-CN"/>
        </w:rPr>
        <w:t>ontrols</w:t>
      </w:r>
    </w:p>
    <w:p w14:paraId="1762FA57" w14:textId="77777777" w:rsidR="00397A3C" w:rsidRPr="00397A3C" w:rsidRDefault="00397A3C" w:rsidP="00397A3C">
      <w:pPr>
        <w:rPr>
          <w:rFonts w:cs="Arial"/>
          <w:bCs/>
          <w:iCs/>
          <w:sz w:val="18"/>
          <w:lang w:eastAsia="zh-CN"/>
        </w:rPr>
      </w:pPr>
      <w:r w:rsidRPr="00397A3C">
        <w:rPr>
          <w:rFonts w:cs="Arial"/>
          <w:bCs/>
          <w:iCs/>
          <w:sz w:val="18"/>
          <w:lang w:eastAsia="zh-CN"/>
        </w:rPr>
        <w:t>Appropriate engineering controls</w:t>
      </w:r>
    </w:p>
    <w:p w14:paraId="4B2A9646" w14:textId="77777777" w:rsidR="00397A3C" w:rsidRPr="00397A3C" w:rsidRDefault="00397A3C" w:rsidP="00397A3C">
      <w:pPr>
        <w:rPr>
          <w:rFonts w:cs="Arial"/>
          <w:bCs/>
          <w:iCs/>
          <w:sz w:val="18"/>
          <w:lang w:eastAsia="zh-CN"/>
        </w:rPr>
      </w:pPr>
      <w:r w:rsidRPr="00397A3C">
        <w:rPr>
          <w:rFonts w:cs="Arial"/>
          <w:bCs/>
          <w:iCs/>
          <w:sz w:val="18"/>
          <w:lang w:eastAsia="zh-CN"/>
        </w:rPr>
        <w:t>Provide adequate ventilation. Where reasonably practicable, this should be achieved by the use of local exhaust ventilation and good general extraction. If these are not sufficient to maintain concentrations of particulates and solvent vapours below the OEL, suitable respiratory protection must be worn.</w:t>
      </w:r>
    </w:p>
    <w:p w14:paraId="3BD3DDE3" w14:textId="77777777" w:rsidR="00397A3C" w:rsidRPr="00397A3C" w:rsidRDefault="00397A3C" w:rsidP="00397A3C">
      <w:pPr>
        <w:rPr>
          <w:rFonts w:cs="Arial"/>
          <w:bCs/>
          <w:iCs/>
          <w:sz w:val="18"/>
          <w:lang w:eastAsia="zh-CN"/>
        </w:rPr>
      </w:pPr>
    </w:p>
    <w:p w14:paraId="49F41ADE" w14:textId="77777777" w:rsidR="00397A3C" w:rsidRPr="00397A3C" w:rsidRDefault="00397A3C" w:rsidP="00397A3C">
      <w:pPr>
        <w:rPr>
          <w:rFonts w:cs="Arial"/>
          <w:bCs/>
          <w:iCs/>
          <w:sz w:val="18"/>
          <w:lang w:eastAsia="zh-CN"/>
        </w:rPr>
      </w:pPr>
      <w:r w:rsidRPr="00397A3C">
        <w:rPr>
          <w:rFonts w:cs="Arial"/>
          <w:bCs/>
          <w:iCs/>
          <w:sz w:val="18"/>
          <w:lang w:eastAsia="zh-CN"/>
        </w:rPr>
        <w:t>Personal protective equipment</w:t>
      </w:r>
    </w:p>
    <w:p w14:paraId="34B7827A" w14:textId="77777777" w:rsidR="0012516B" w:rsidRDefault="00397A3C" w:rsidP="00397A3C">
      <w:pPr>
        <w:rPr>
          <w:rFonts w:cs="Arial"/>
          <w:bCs/>
          <w:iCs/>
          <w:sz w:val="18"/>
          <w:lang w:eastAsia="zh-CN"/>
        </w:rPr>
      </w:pPr>
      <w:r w:rsidRPr="00397A3C">
        <w:rPr>
          <w:rFonts w:cs="Arial"/>
          <w:bCs/>
          <w:iCs/>
          <w:sz w:val="18"/>
          <w:lang w:eastAsia="zh-CN"/>
        </w:rPr>
        <w:t xml:space="preserve">General protective and hygienic measures Wash hands, forearms and face thoroughly after handling chemical products, before eating, smoking and using the lavatory and at the end of the working period. Appropriate techniques should be used to remove potentially contaminated clothing. Wash contaminated clothing before reusing. Ensure that eyewash stations and safety showers are close to the workstation location </w:t>
      </w:r>
    </w:p>
    <w:p w14:paraId="7F155543" w14:textId="77777777" w:rsidR="0012516B" w:rsidRDefault="0012516B" w:rsidP="00397A3C">
      <w:pPr>
        <w:rPr>
          <w:rFonts w:cs="Arial"/>
          <w:bCs/>
          <w:iCs/>
          <w:sz w:val="18"/>
          <w:lang w:eastAsia="zh-CN"/>
        </w:rPr>
      </w:pPr>
    </w:p>
    <w:p w14:paraId="7074EE76" w14:textId="77777777" w:rsidR="00397A3C" w:rsidRPr="00397A3C" w:rsidRDefault="00397A3C" w:rsidP="00397A3C">
      <w:pPr>
        <w:rPr>
          <w:rFonts w:cs="Arial"/>
          <w:bCs/>
          <w:iCs/>
          <w:sz w:val="18"/>
          <w:lang w:eastAsia="zh-CN"/>
        </w:rPr>
      </w:pPr>
      <w:r w:rsidRPr="00397A3C">
        <w:rPr>
          <w:rFonts w:cs="Arial"/>
          <w:bCs/>
          <w:iCs/>
          <w:sz w:val="18"/>
          <w:lang w:eastAsia="zh-CN"/>
        </w:rPr>
        <w:t>Breathing equipment:</w:t>
      </w:r>
    </w:p>
    <w:p w14:paraId="50ED2046" w14:textId="77777777" w:rsidR="00397A3C" w:rsidRPr="00397A3C" w:rsidRDefault="00397A3C" w:rsidP="00397A3C">
      <w:pPr>
        <w:rPr>
          <w:rFonts w:cs="Arial"/>
          <w:bCs/>
          <w:iCs/>
          <w:sz w:val="18"/>
          <w:lang w:eastAsia="zh-CN"/>
        </w:rPr>
      </w:pPr>
      <w:r w:rsidRPr="00397A3C">
        <w:rPr>
          <w:rFonts w:cs="Arial"/>
          <w:bCs/>
          <w:iCs/>
          <w:sz w:val="18"/>
          <w:lang w:eastAsia="zh-CN"/>
        </w:rPr>
        <w:t xml:space="preserve">If workers are exposed to concentrations above the exposure limit, they must use appropriate, certified </w:t>
      </w:r>
      <w:r w:rsidR="0012516B">
        <w:rPr>
          <w:rFonts w:cs="Arial"/>
          <w:bCs/>
          <w:iCs/>
          <w:sz w:val="18"/>
          <w:lang w:eastAsia="zh-CN"/>
        </w:rPr>
        <w:t>r</w:t>
      </w:r>
      <w:r w:rsidRPr="00397A3C">
        <w:rPr>
          <w:rFonts w:cs="Arial"/>
          <w:bCs/>
          <w:iCs/>
          <w:sz w:val="18"/>
          <w:lang w:eastAsia="zh-CN"/>
        </w:rPr>
        <w:t xml:space="preserve">espirators. Use a properly fitted, air-purifying or air-fed respirator complying with an approved standard if a risk assessment indicates this is necessary. Respirator selection must be based on known or anticipated </w:t>
      </w:r>
      <w:r w:rsidR="0012516B">
        <w:rPr>
          <w:rFonts w:cs="Arial"/>
          <w:bCs/>
          <w:iCs/>
          <w:sz w:val="18"/>
          <w:lang w:eastAsia="zh-CN"/>
        </w:rPr>
        <w:t>e</w:t>
      </w:r>
      <w:r w:rsidRPr="00397A3C">
        <w:rPr>
          <w:rFonts w:cs="Arial"/>
          <w:bCs/>
          <w:iCs/>
          <w:sz w:val="18"/>
          <w:lang w:eastAsia="zh-CN"/>
        </w:rPr>
        <w:t>xposure levels, the hazards of the product and the safe working limits of the selected respirator. Recommended: organic vapour</w:t>
      </w:r>
      <w:r w:rsidR="0012516B">
        <w:rPr>
          <w:rFonts w:cs="Arial"/>
          <w:bCs/>
          <w:iCs/>
          <w:sz w:val="18"/>
          <w:lang w:eastAsia="zh-CN"/>
        </w:rPr>
        <w:t xml:space="preserve"> </w:t>
      </w:r>
      <w:r w:rsidRPr="00397A3C">
        <w:rPr>
          <w:rFonts w:cs="Arial"/>
          <w:bCs/>
          <w:iCs/>
          <w:sz w:val="18"/>
          <w:lang w:eastAsia="zh-CN"/>
        </w:rPr>
        <w:t>(Type A) and particulate filter (EN 140)</w:t>
      </w:r>
    </w:p>
    <w:p w14:paraId="33FBFD90" w14:textId="77777777" w:rsidR="0012516B" w:rsidRDefault="0012516B" w:rsidP="00397A3C">
      <w:pPr>
        <w:rPr>
          <w:rFonts w:cs="Arial"/>
          <w:bCs/>
          <w:iCs/>
          <w:sz w:val="18"/>
          <w:lang w:eastAsia="zh-CN"/>
        </w:rPr>
      </w:pPr>
    </w:p>
    <w:p w14:paraId="653B58DF" w14:textId="77777777" w:rsidR="00397A3C" w:rsidRPr="00397A3C" w:rsidRDefault="00397A3C" w:rsidP="00397A3C">
      <w:pPr>
        <w:rPr>
          <w:rFonts w:cs="Arial"/>
          <w:bCs/>
          <w:iCs/>
          <w:sz w:val="18"/>
          <w:lang w:eastAsia="zh-CN"/>
        </w:rPr>
      </w:pPr>
      <w:r w:rsidRPr="00397A3C">
        <w:rPr>
          <w:rFonts w:cs="Arial"/>
          <w:bCs/>
          <w:iCs/>
          <w:sz w:val="18"/>
          <w:lang w:eastAsia="zh-CN"/>
        </w:rPr>
        <w:t xml:space="preserve">Protection of hands: </w:t>
      </w:r>
    </w:p>
    <w:p w14:paraId="30CD61DE" w14:textId="77777777" w:rsidR="00397A3C" w:rsidRPr="00397A3C" w:rsidRDefault="00397A3C" w:rsidP="00397A3C">
      <w:pPr>
        <w:rPr>
          <w:rFonts w:cs="Arial"/>
          <w:bCs/>
          <w:iCs/>
          <w:sz w:val="18"/>
          <w:lang w:eastAsia="zh-CN"/>
        </w:rPr>
      </w:pPr>
      <w:r w:rsidRPr="00397A3C">
        <w:rPr>
          <w:rFonts w:cs="Arial"/>
          <w:bCs/>
          <w:iCs/>
          <w:sz w:val="18"/>
          <w:lang w:eastAsia="zh-CN"/>
        </w:rPr>
        <w:t>There is no one glove material or combination of materials that will give unlimited resistance to any individual or combination of chemicals.</w:t>
      </w:r>
      <w:r w:rsidR="0012516B">
        <w:rPr>
          <w:rFonts w:cs="Arial"/>
          <w:bCs/>
          <w:iCs/>
          <w:sz w:val="18"/>
          <w:lang w:eastAsia="zh-CN"/>
        </w:rPr>
        <w:t xml:space="preserve"> </w:t>
      </w:r>
      <w:r w:rsidRPr="00397A3C">
        <w:rPr>
          <w:rFonts w:cs="Arial"/>
          <w:bCs/>
          <w:iCs/>
          <w:sz w:val="18"/>
          <w:lang w:eastAsia="zh-CN"/>
        </w:rPr>
        <w:t>The breakthrough time must be greater than the end use time of the product.</w:t>
      </w:r>
      <w:r w:rsidR="0012516B">
        <w:rPr>
          <w:rFonts w:cs="Arial"/>
          <w:bCs/>
          <w:iCs/>
          <w:sz w:val="18"/>
          <w:lang w:eastAsia="zh-CN"/>
        </w:rPr>
        <w:t xml:space="preserve"> </w:t>
      </w:r>
      <w:r w:rsidRPr="00397A3C">
        <w:rPr>
          <w:rFonts w:cs="Arial"/>
          <w:bCs/>
          <w:iCs/>
          <w:sz w:val="18"/>
          <w:lang w:eastAsia="zh-CN"/>
        </w:rPr>
        <w:t xml:space="preserve">The instructions and information provided by the glove manufacturer on use, storage, maintenance and </w:t>
      </w:r>
      <w:r w:rsidR="0012516B">
        <w:rPr>
          <w:rFonts w:cs="Arial"/>
          <w:bCs/>
          <w:iCs/>
          <w:sz w:val="18"/>
          <w:lang w:eastAsia="zh-CN"/>
        </w:rPr>
        <w:t>r</w:t>
      </w:r>
      <w:r w:rsidRPr="00397A3C">
        <w:rPr>
          <w:rFonts w:cs="Arial"/>
          <w:bCs/>
          <w:iCs/>
          <w:sz w:val="18"/>
          <w:lang w:eastAsia="zh-CN"/>
        </w:rPr>
        <w:t>eplacement must be followed.</w:t>
      </w:r>
      <w:r w:rsidR="0012516B">
        <w:rPr>
          <w:rFonts w:cs="Arial"/>
          <w:bCs/>
          <w:iCs/>
          <w:sz w:val="18"/>
          <w:lang w:eastAsia="zh-CN"/>
        </w:rPr>
        <w:t xml:space="preserve"> </w:t>
      </w:r>
      <w:r w:rsidRPr="00397A3C">
        <w:rPr>
          <w:rFonts w:cs="Arial"/>
          <w:bCs/>
          <w:iCs/>
          <w:sz w:val="18"/>
          <w:lang w:eastAsia="zh-CN"/>
        </w:rPr>
        <w:t>Gloves should be replaced regularly and if there is any sign of damage to the glove material.</w:t>
      </w:r>
      <w:r w:rsidR="0012516B">
        <w:rPr>
          <w:rFonts w:cs="Arial"/>
          <w:bCs/>
          <w:iCs/>
          <w:sz w:val="18"/>
          <w:lang w:eastAsia="zh-CN"/>
        </w:rPr>
        <w:t xml:space="preserve"> </w:t>
      </w:r>
      <w:r w:rsidRPr="00397A3C">
        <w:rPr>
          <w:rFonts w:cs="Arial"/>
          <w:bCs/>
          <w:iCs/>
          <w:sz w:val="18"/>
          <w:lang w:eastAsia="zh-CN"/>
        </w:rPr>
        <w:t>Always ensure that gloves are free from defects and that they are stored and used correctly.</w:t>
      </w:r>
    </w:p>
    <w:p w14:paraId="523048FB" w14:textId="77777777" w:rsidR="00397A3C" w:rsidRDefault="00397A3C" w:rsidP="00397A3C">
      <w:pPr>
        <w:rPr>
          <w:rFonts w:cs="Arial"/>
          <w:bCs/>
          <w:iCs/>
          <w:sz w:val="18"/>
          <w:lang w:eastAsia="zh-CN"/>
        </w:rPr>
      </w:pPr>
      <w:r w:rsidRPr="00397A3C">
        <w:rPr>
          <w:rFonts w:cs="Arial"/>
          <w:bCs/>
          <w:iCs/>
          <w:sz w:val="18"/>
          <w:lang w:eastAsia="zh-CN"/>
        </w:rPr>
        <w:t>The performance or effectiveness of the glove may be reduced by physical/chemical damage and poor maintenance.</w:t>
      </w:r>
      <w:r w:rsidR="0012516B">
        <w:rPr>
          <w:rFonts w:cs="Arial"/>
          <w:bCs/>
          <w:iCs/>
          <w:sz w:val="18"/>
          <w:lang w:eastAsia="zh-CN"/>
        </w:rPr>
        <w:t xml:space="preserve"> </w:t>
      </w:r>
      <w:r w:rsidRPr="00397A3C">
        <w:rPr>
          <w:rFonts w:cs="Arial"/>
          <w:bCs/>
          <w:iCs/>
          <w:sz w:val="18"/>
          <w:lang w:eastAsia="zh-CN"/>
        </w:rPr>
        <w:t>Barrier creams may help to protect the exposed areas of the skin but should not be applied once exposure has occurred.</w:t>
      </w:r>
      <w:r w:rsidR="0012516B">
        <w:rPr>
          <w:rFonts w:cs="Arial"/>
          <w:bCs/>
          <w:iCs/>
          <w:sz w:val="18"/>
          <w:lang w:eastAsia="zh-CN"/>
        </w:rPr>
        <w:t xml:space="preserve"> </w:t>
      </w:r>
      <w:r w:rsidRPr="00397A3C">
        <w:rPr>
          <w:rFonts w:cs="Arial"/>
          <w:bCs/>
          <w:iCs/>
          <w:sz w:val="18"/>
          <w:lang w:eastAsia="zh-CN"/>
        </w:rPr>
        <w:t>Material of gloves</w:t>
      </w:r>
      <w:r w:rsidR="0012516B">
        <w:rPr>
          <w:rFonts w:cs="Arial"/>
          <w:bCs/>
          <w:iCs/>
          <w:sz w:val="18"/>
          <w:lang w:eastAsia="zh-CN"/>
        </w:rPr>
        <w:t>:</w:t>
      </w:r>
      <w:r w:rsidRPr="00397A3C">
        <w:rPr>
          <w:rFonts w:cs="Arial"/>
          <w:bCs/>
          <w:iCs/>
          <w:sz w:val="18"/>
          <w:lang w:eastAsia="zh-CN"/>
        </w:rPr>
        <w:t xml:space="preserve"> Chemical-resistant, impervious gloves complying with an approved standard should be worn at all times when handling chemical products if a risk assessment indicates this is necessary. 4 </w:t>
      </w:r>
      <w:r w:rsidR="0012516B">
        <w:rPr>
          <w:rFonts w:cs="Arial"/>
          <w:bCs/>
          <w:iCs/>
          <w:sz w:val="18"/>
          <w:lang w:eastAsia="zh-CN"/>
        </w:rPr>
        <w:t>–</w:t>
      </w:r>
      <w:r w:rsidRPr="00397A3C">
        <w:rPr>
          <w:rFonts w:cs="Arial"/>
          <w:bCs/>
          <w:iCs/>
          <w:sz w:val="18"/>
          <w:lang w:eastAsia="zh-CN"/>
        </w:rPr>
        <w:t xml:space="preserve"> 8</w:t>
      </w:r>
      <w:r w:rsidR="0012516B">
        <w:rPr>
          <w:rFonts w:cs="Arial"/>
          <w:bCs/>
          <w:iCs/>
          <w:sz w:val="18"/>
          <w:lang w:eastAsia="zh-CN"/>
        </w:rPr>
        <w:t xml:space="preserve"> </w:t>
      </w:r>
      <w:r w:rsidRPr="00397A3C">
        <w:rPr>
          <w:rFonts w:cs="Arial"/>
          <w:bCs/>
          <w:iCs/>
          <w:sz w:val="18"/>
          <w:lang w:eastAsia="zh-CN"/>
        </w:rPr>
        <w:t>hours (breakthrough time): fluor rubber (Viton) (0.70 mm)</w:t>
      </w:r>
      <w:r w:rsidR="00351928">
        <w:rPr>
          <w:rFonts w:cs="Arial"/>
          <w:bCs/>
          <w:iCs/>
          <w:sz w:val="18"/>
          <w:lang w:eastAsia="zh-CN"/>
        </w:rPr>
        <w:t>;</w:t>
      </w:r>
      <w:r w:rsidR="0012516B">
        <w:rPr>
          <w:rFonts w:cs="Arial"/>
          <w:bCs/>
          <w:iCs/>
          <w:sz w:val="18"/>
          <w:lang w:eastAsia="zh-CN"/>
        </w:rPr>
        <w:t xml:space="preserve"> </w:t>
      </w:r>
      <w:r w:rsidRPr="00397A3C">
        <w:rPr>
          <w:rFonts w:cs="Arial"/>
          <w:bCs/>
          <w:iCs/>
          <w:sz w:val="18"/>
          <w:lang w:eastAsia="zh-CN"/>
        </w:rPr>
        <w:t xml:space="preserve">&lt; 1 hour (breakthrough time): </w:t>
      </w:r>
      <w:r w:rsidR="00351928">
        <w:rPr>
          <w:rFonts w:cs="Arial"/>
          <w:bCs/>
          <w:iCs/>
          <w:sz w:val="18"/>
          <w:lang w:eastAsia="zh-CN"/>
        </w:rPr>
        <w:t>C</w:t>
      </w:r>
      <w:r w:rsidRPr="00397A3C">
        <w:rPr>
          <w:rFonts w:cs="Arial"/>
          <w:bCs/>
          <w:iCs/>
          <w:sz w:val="18"/>
          <w:lang w:eastAsia="zh-CN"/>
        </w:rPr>
        <w:t>hloroprene , neoprene rubber (0.4 mm)</w:t>
      </w:r>
    </w:p>
    <w:p w14:paraId="216C9C07" w14:textId="77777777" w:rsidR="00351928" w:rsidRPr="00397A3C" w:rsidRDefault="00351928" w:rsidP="00397A3C">
      <w:pPr>
        <w:rPr>
          <w:rFonts w:cs="Arial"/>
          <w:bCs/>
          <w:iCs/>
          <w:sz w:val="18"/>
          <w:lang w:eastAsia="zh-CN"/>
        </w:rPr>
      </w:pPr>
    </w:p>
    <w:p w14:paraId="5EAA8006" w14:textId="77777777" w:rsidR="00397A3C" w:rsidRPr="00397A3C" w:rsidRDefault="00397A3C" w:rsidP="00397A3C">
      <w:pPr>
        <w:rPr>
          <w:rFonts w:cs="Arial"/>
          <w:bCs/>
          <w:iCs/>
          <w:sz w:val="18"/>
          <w:lang w:eastAsia="zh-CN"/>
        </w:rPr>
      </w:pPr>
      <w:r w:rsidRPr="00397A3C">
        <w:rPr>
          <w:rFonts w:cs="Arial"/>
          <w:bCs/>
          <w:iCs/>
          <w:sz w:val="18"/>
          <w:lang w:eastAsia="zh-CN"/>
        </w:rPr>
        <w:t xml:space="preserve">Eye protection: </w:t>
      </w:r>
    </w:p>
    <w:p w14:paraId="4DFE4AF5" w14:textId="77777777" w:rsidR="00397A3C" w:rsidRPr="00397A3C" w:rsidRDefault="00397A3C" w:rsidP="00397A3C">
      <w:pPr>
        <w:rPr>
          <w:rFonts w:cs="Arial"/>
          <w:bCs/>
          <w:iCs/>
          <w:sz w:val="18"/>
          <w:lang w:eastAsia="zh-CN"/>
        </w:rPr>
      </w:pPr>
      <w:r w:rsidRPr="00397A3C">
        <w:rPr>
          <w:rFonts w:cs="Arial"/>
          <w:bCs/>
          <w:iCs/>
          <w:sz w:val="18"/>
          <w:lang w:eastAsia="zh-CN"/>
        </w:rPr>
        <w:t>Safety glasses with side shields. (EN166)</w:t>
      </w:r>
    </w:p>
    <w:p w14:paraId="2F8E7E9C" w14:textId="77777777" w:rsidR="00351928" w:rsidRDefault="00351928" w:rsidP="00397A3C">
      <w:pPr>
        <w:rPr>
          <w:rFonts w:cs="Arial"/>
          <w:bCs/>
          <w:iCs/>
          <w:sz w:val="18"/>
          <w:lang w:eastAsia="zh-CN"/>
        </w:rPr>
      </w:pPr>
    </w:p>
    <w:p w14:paraId="089BE5D7" w14:textId="77777777" w:rsidR="00397A3C" w:rsidRPr="00397A3C" w:rsidRDefault="00397A3C" w:rsidP="00397A3C">
      <w:pPr>
        <w:rPr>
          <w:rFonts w:cs="Arial"/>
          <w:bCs/>
          <w:iCs/>
          <w:sz w:val="18"/>
          <w:lang w:eastAsia="zh-CN"/>
        </w:rPr>
      </w:pPr>
      <w:r w:rsidRPr="00397A3C">
        <w:rPr>
          <w:rFonts w:cs="Arial"/>
          <w:bCs/>
          <w:iCs/>
          <w:sz w:val="18"/>
          <w:lang w:eastAsia="zh-CN"/>
        </w:rPr>
        <w:t xml:space="preserve">Body Protection </w:t>
      </w:r>
    </w:p>
    <w:p w14:paraId="5FCD214D" w14:textId="77777777" w:rsidR="00397A3C" w:rsidRDefault="00397A3C" w:rsidP="005D7618">
      <w:pPr>
        <w:rPr>
          <w:rFonts w:ascii="Helvetica" w:hAnsi="Helvetica" w:cs="Arial"/>
          <w:b/>
          <w:bCs/>
          <w:iCs/>
          <w:sz w:val="18"/>
          <w:lang w:eastAsia="zh-CN"/>
        </w:rPr>
      </w:pPr>
      <w:r w:rsidRPr="00397A3C">
        <w:rPr>
          <w:rFonts w:cs="Arial"/>
          <w:bCs/>
          <w:iCs/>
          <w:sz w:val="18"/>
          <w:lang w:eastAsia="zh-CN"/>
        </w:rPr>
        <w:t>Wear overalls or long sleeved shirt. (EN 467)</w:t>
      </w:r>
    </w:p>
    <w:p w14:paraId="5B8369A7" w14:textId="77777777" w:rsidR="005D7618" w:rsidRPr="00B740DF" w:rsidRDefault="003353B3" w:rsidP="005D7618">
      <w:pPr>
        <w:ind w:firstLine="720"/>
        <w:jc w:val="both"/>
        <w:rPr>
          <w:rFonts w:cs="Arial"/>
          <w:iCs/>
          <w:color w:val="FF0000"/>
          <w:sz w:val="18"/>
          <w:lang w:eastAsia="zh-CN"/>
        </w:rPr>
      </w:pPr>
      <w:r w:rsidRPr="00B740DF">
        <w:rPr>
          <w:noProof/>
          <w:color w:val="FF0000"/>
          <w:sz w:val="18"/>
        </w:rPr>
        <mc:AlternateContent>
          <mc:Choice Requires="wps">
            <w:drawing>
              <wp:anchor distT="0" distB="0" distL="114300" distR="114300" simplePos="0" relativeHeight="251677696" behindDoc="1" locked="0" layoutInCell="1" allowOverlap="1" wp14:anchorId="36D40A01" wp14:editId="7F908FC4">
                <wp:simplePos x="0" y="0"/>
                <wp:positionH relativeFrom="column">
                  <wp:posOffset>-64135</wp:posOffset>
                </wp:positionH>
                <wp:positionV relativeFrom="paragraph">
                  <wp:posOffset>134249</wp:posOffset>
                </wp:positionV>
                <wp:extent cx="6219825" cy="236855"/>
                <wp:effectExtent l="0" t="0" r="9525" b="0"/>
                <wp:wrapNone/>
                <wp:docPr id="17" name="Rectangle 17"/>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A7C376" w14:textId="77777777" w:rsidR="00D95127" w:rsidRPr="00B740DF" w:rsidRDefault="00D95127" w:rsidP="003353B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0A01" id="Rectangle 17" o:spid="_x0000_s1033" style="position:absolute;left:0;text-align:left;margin-left:-5.05pt;margin-top:10.55pt;width:489.75pt;height:1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" fillcolor="#bfbfbf [2412]" stroked="f" strokeweight="2pt">
                <v:textbox>
                  <w:txbxContent>
                    <w:p w14:paraId="0FA7C376" w14:textId="77777777" w:rsidR="00D95127" w:rsidRPr="00B740DF" w:rsidRDefault="00D95127" w:rsidP="003353B3">
                      <w:pPr>
                        <w:jc w:val="center"/>
                        <w:rPr>
                          <w:sz w:val="18"/>
                        </w:rPr>
                      </w:pPr>
                    </w:p>
                  </w:txbxContent>
                </v:textbox>
              </v:rect>
            </w:pict>
          </mc:Fallback>
        </mc:AlternateContent>
      </w:r>
    </w:p>
    <w:p w14:paraId="5B790DF9" w14:textId="77777777" w:rsidR="005D7618" w:rsidRPr="00B740DF" w:rsidRDefault="003353B3" w:rsidP="003353B3">
      <w:pPr>
        <w:pStyle w:val="Heading1"/>
        <w:rPr>
          <w:sz w:val="18"/>
        </w:rPr>
      </w:pPr>
      <w:r>
        <w:lastRenderedPageBreak/>
        <w:t>Physical a</w:t>
      </w:r>
      <w:r w:rsidRPr="0081512A">
        <w:t>nd Chemical Properties</w:t>
      </w:r>
    </w:p>
    <w:p w14:paraId="4E19EF49" w14:textId="77777777" w:rsidR="005D7618" w:rsidRPr="00B740DF" w:rsidRDefault="005D7618" w:rsidP="00390D7E">
      <w:pPr>
        <w:pStyle w:val="Heading2"/>
        <w:rPr>
          <w:lang w:eastAsia="zh-CN"/>
        </w:rPr>
      </w:pPr>
      <w:r w:rsidRPr="00390D7E">
        <w:t>Information</w:t>
      </w:r>
      <w:r w:rsidRPr="00B740DF">
        <w:rPr>
          <w:lang w:eastAsia="zh-CN"/>
        </w:rPr>
        <w:t xml:space="preserve"> </w:t>
      </w:r>
      <w:r w:rsidR="003353B3" w:rsidRPr="00B740DF">
        <w:rPr>
          <w:lang w:eastAsia="zh-CN"/>
        </w:rPr>
        <w:t xml:space="preserve">on </w:t>
      </w:r>
      <w:r w:rsidR="004765F1" w:rsidRPr="00B740DF">
        <w:rPr>
          <w:lang w:eastAsia="zh-CN"/>
        </w:rPr>
        <w:t>basic p</w:t>
      </w:r>
      <w:r w:rsidR="003353B3" w:rsidRPr="00B740DF">
        <w:rPr>
          <w:lang w:eastAsia="zh-CN"/>
        </w:rPr>
        <w:t>hysical a</w:t>
      </w:r>
      <w:r w:rsidR="004765F1" w:rsidRPr="00B740DF">
        <w:rPr>
          <w:lang w:eastAsia="zh-CN"/>
        </w:rPr>
        <w:t>nd c</w:t>
      </w:r>
      <w:r w:rsidR="003353B3" w:rsidRPr="00B740DF">
        <w:rPr>
          <w:lang w:eastAsia="zh-CN"/>
        </w:rPr>
        <w:t xml:space="preserve">hemical </w:t>
      </w:r>
      <w:r w:rsidR="004765F1" w:rsidRPr="00B740DF">
        <w:rPr>
          <w:lang w:eastAsia="zh-CN"/>
        </w:rPr>
        <w:t>p</w:t>
      </w:r>
      <w:r w:rsidR="003353B3" w:rsidRPr="00B740DF">
        <w:rPr>
          <w:lang w:eastAsia="zh-CN"/>
        </w:rPr>
        <w:t>roperties</w:t>
      </w:r>
    </w:p>
    <w:p w14:paraId="53FD9797" w14:textId="77777777" w:rsidR="00914353" w:rsidRPr="00914353" w:rsidRDefault="00914353" w:rsidP="00914353">
      <w:pPr>
        <w:rPr>
          <w:sz w:val="18"/>
          <w:lang w:eastAsia="zh-CN"/>
        </w:rPr>
      </w:pPr>
      <w:r w:rsidRPr="00914353">
        <w:rPr>
          <w:sz w:val="18"/>
          <w:lang w:eastAsia="zh-CN"/>
        </w:rPr>
        <w:t xml:space="preserve">Appearance: </w:t>
      </w:r>
    </w:p>
    <w:p w14:paraId="42AD4E0D" w14:textId="77777777" w:rsidR="00914353" w:rsidRPr="00914353" w:rsidRDefault="00914353" w:rsidP="00914353">
      <w:pPr>
        <w:rPr>
          <w:sz w:val="18"/>
          <w:lang w:eastAsia="zh-CN"/>
        </w:rPr>
      </w:pPr>
      <w:r w:rsidRPr="00914353">
        <w:rPr>
          <w:sz w:val="18"/>
          <w:lang w:eastAsia="zh-CN"/>
        </w:rPr>
        <w:t xml:space="preserve">Form: </w:t>
      </w:r>
      <w:r w:rsidRPr="00914353">
        <w:rPr>
          <w:sz w:val="18"/>
          <w:lang w:eastAsia="zh-CN"/>
        </w:rPr>
        <w:tab/>
      </w:r>
      <w:r w:rsidRPr="00914353">
        <w:rPr>
          <w:sz w:val="18"/>
          <w:lang w:eastAsia="zh-CN"/>
        </w:rPr>
        <w:tab/>
      </w:r>
      <w:r w:rsidRPr="00914353">
        <w:rPr>
          <w:sz w:val="18"/>
          <w:lang w:eastAsia="zh-CN"/>
        </w:rPr>
        <w:tab/>
      </w:r>
      <w:r w:rsidRPr="00914353">
        <w:rPr>
          <w:sz w:val="18"/>
          <w:lang w:eastAsia="zh-CN"/>
        </w:rPr>
        <w:tab/>
        <w:t>Liquid</w:t>
      </w:r>
      <w:r w:rsidRPr="00914353">
        <w:rPr>
          <w:sz w:val="18"/>
          <w:lang w:eastAsia="zh-CN"/>
        </w:rPr>
        <w:tab/>
      </w:r>
      <w:r w:rsidRPr="00914353">
        <w:rPr>
          <w:sz w:val="18"/>
          <w:lang w:eastAsia="zh-CN"/>
        </w:rPr>
        <w:tab/>
      </w:r>
      <w:r w:rsidRPr="00914353">
        <w:rPr>
          <w:sz w:val="18"/>
          <w:lang w:eastAsia="zh-CN"/>
        </w:rPr>
        <w:tab/>
      </w:r>
    </w:p>
    <w:p w14:paraId="0D982C88" w14:textId="77777777" w:rsidR="00914353" w:rsidRPr="00914353" w:rsidRDefault="00914353" w:rsidP="00914353">
      <w:pPr>
        <w:rPr>
          <w:sz w:val="18"/>
          <w:lang w:eastAsia="zh-CN"/>
        </w:rPr>
      </w:pPr>
      <w:r w:rsidRPr="00914353">
        <w:rPr>
          <w:sz w:val="18"/>
          <w:lang w:eastAsia="zh-CN"/>
        </w:rPr>
        <w:t xml:space="preserve">Colour: </w:t>
      </w:r>
      <w:r w:rsidRPr="00914353">
        <w:rPr>
          <w:sz w:val="18"/>
          <w:lang w:eastAsia="zh-CN"/>
        </w:rPr>
        <w:tab/>
      </w:r>
      <w:r w:rsidRPr="00914353">
        <w:rPr>
          <w:sz w:val="18"/>
          <w:lang w:eastAsia="zh-CN"/>
        </w:rPr>
        <w:tab/>
      </w:r>
      <w:r w:rsidRPr="00914353">
        <w:rPr>
          <w:sz w:val="18"/>
          <w:lang w:eastAsia="zh-CN"/>
        </w:rPr>
        <w:tab/>
      </w:r>
      <w:r w:rsidRPr="00914353">
        <w:rPr>
          <w:sz w:val="18"/>
          <w:lang w:eastAsia="zh-CN"/>
        </w:rPr>
        <w:tab/>
      </w:r>
      <w:r w:rsidR="0086739C">
        <w:rPr>
          <w:sz w:val="18"/>
          <w:lang w:eastAsia="zh-CN"/>
        </w:rPr>
        <w:t>Grey</w:t>
      </w:r>
      <w:r w:rsidRPr="00914353">
        <w:rPr>
          <w:sz w:val="18"/>
          <w:lang w:eastAsia="zh-CN"/>
        </w:rPr>
        <w:tab/>
      </w:r>
      <w:r w:rsidRPr="00914353">
        <w:rPr>
          <w:sz w:val="18"/>
          <w:lang w:eastAsia="zh-CN"/>
        </w:rPr>
        <w:tab/>
      </w:r>
      <w:r w:rsidRPr="00914353">
        <w:rPr>
          <w:sz w:val="18"/>
          <w:lang w:eastAsia="zh-CN"/>
        </w:rPr>
        <w:tab/>
      </w:r>
      <w:r w:rsidRPr="00914353">
        <w:rPr>
          <w:sz w:val="18"/>
          <w:lang w:eastAsia="zh-CN"/>
        </w:rPr>
        <w:tab/>
      </w:r>
    </w:p>
    <w:p w14:paraId="21F10EC9" w14:textId="77777777" w:rsidR="00914353" w:rsidRPr="00914353" w:rsidRDefault="00914353" w:rsidP="00914353">
      <w:pPr>
        <w:rPr>
          <w:sz w:val="18"/>
          <w:lang w:eastAsia="zh-CN"/>
        </w:rPr>
      </w:pPr>
      <w:r w:rsidRPr="00914353">
        <w:rPr>
          <w:sz w:val="18"/>
          <w:lang w:eastAsia="zh-CN"/>
        </w:rPr>
        <w:t>Odour:</w:t>
      </w:r>
      <w:r w:rsidRPr="00914353">
        <w:rPr>
          <w:sz w:val="18"/>
          <w:lang w:eastAsia="zh-CN"/>
        </w:rPr>
        <w:tab/>
      </w:r>
      <w:r w:rsidRPr="00914353">
        <w:rPr>
          <w:sz w:val="18"/>
          <w:lang w:eastAsia="zh-CN"/>
        </w:rPr>
        <w:tab/>
      </w:r>
      <w:r w:rsidRPr="00914353">
        <w:rPr>
          <w:sz w:val="18"/>
          <w:lang w:eastAsia="zh-CN"/>
        </w:rPr>
        <w:tab/>
      </w:r>
      <w:r w:rsidRPr="00914353">
        <w:rPr>
          <w:sz w:val="18"/>
          <w:lang w:eastAsia="zh-CN"/>
        </w:rPr>
        <w:tab/>
        <w:t>Pungent</w:t>
      </w:r>
      <w:r w:rsidRPr="00914353">
        <w:rPr>
          <w:sz w:val="18"/>
          <w:lang w:eastAsia="zh-CN"/>
        </w:rPr>
        <w:tab/>
      </w:r>
      <w:r w:rsidRPr="00914353">
        <w:rPr>
          <w:sz w:val="18"/>
          <w:lang w:eastAsia="zh-CN"/>
        </w:rPr>
        <w:tab/>
      </w:r>
      <w:r w:rsidRPr="00914353">
        <w:rPr>
          <w:sz w:val="18"/>
          <w:lang w:eastAsia="zh-CN"/>
        </w:rPr>
        <w:tab/>
      </w:r>
    </w:p>
    <w:p w14:paraId="37D10365" w14:textId="77777777" w:rsidR="00914353" w:rsidRPr="00914353" w:rsidRDefault="00914353" w:rsidP="00914353">
      <w:pPr>
        <w:rPr>
          <w:sz w:val="18"/>
          <w:lang w:eastAsia="zh-CN"/>
        </w:rPr>
      </w:pPr>
      <w:r w:rsidRPr="00914353">
        <w:rPr>
          <w:sz w:val="18"/>
          <w:lang w:eastAsia="zh-CN"/>
        </w:rPr>
        <w:t xml:space="preserve">Odour threshold: </w:t>
      </w:r>
      <w:r w:rsidRPr="00914353">
        <w:rPr>
          <w:sz w:val="18"/>
          <w:lang w:eastAsia="zh-CN"/>
        </w:rPr>
        <w:tab/>
      </w:r>
      <w:r w:rsidRPr="00914353">
        <w:rPr>
          <w:sz w:val="18"/>
          <w:lang w:eastAsia="zh-CN"/>
        </w:rPr>
        <w:tab/>
      </w:r>
      <w:r w:rsidRPr="00914353">
        <w:rPr>
          <w:sz w:val="18"/>
          <w:lang w:eastAsia="zh-CN"/>
        </w:rPr>
        <w:tab/>
        <w:t>0.15 to 25 ppm (Styrene)</w:t>
      </w:r>
      <w:r w:rsidRPr="00914353">
        <w:rPr>
          <w:sz w:val="18"/>
          <w:lang w:eastAsia="zh-CN"/>
        </w:rPr>
        <w:tab/>
      </w:r>
      <w:r w:rsidRPr="00914353">
        <w:rPr>
          <w:sz w:val="18"/>
          <w:lang w:eastAsia="zh-CN"/>
        </w:rPr>
        <w:tab/>
      </w:r>
    </w:p>
    <w:p w14:paraId="687C1361" w14:textId="77777777" w:rsidR="00914353" w:rsidRPr="00914353" w:rsidRDefault="00914353" w:rsidP="00914353">
      <w:pPr>
        <w:rPr>
          <w:sz w:val="18"/>
          <w:lang w:eastAsia="zh-CN"/>
        </w:rPr>
      </w:pPr>
      <w:r w:rsidRPr="00914353">
        <w:rPr>
          <w:sz w:val="18"/>
          <w:lang w:eastAsia="zh-CN"/>
        </w:rPr>
        <w:t>pH-value:</w:t>
      </w:r>
      <w:r w:rsidRPr="00914353">
        <w:rPr>
          <w:sz w:val="18"/>
          <w:lang w:eastAsia="zh-CN"/>
        </w:rPr>
        <w:tab/>
      </w:r>
      <w:r w:rsidRPr="00914353">
        <w:rPr>
          <w:sz w:val="18"/>
          <w:lang w:eastAsia="zh-CN"/>
        </w:rPr>
        <w:tab/>
      </w:r>
      <w:r w:rsidRPr="00914353">
        <w:rPr>
          <w:sz w:val="18"/>
          <w:lang w:eastAsia="zh-CN"/>
        </w:rPr>
        <w:tab/>
      </w:r>
      <w:r w:rsidRPr="00914353">
        <w:rPr>
          <w:sz w:val="18"/>
          <w:lang w:eastAsia="zh-CN"/>
        </w:rPr>
        <w:tab/>
        <w:t>Not Available</w:t>
      </w:r>
      <w:r w:rsidRPr="00914353">
        <w:rPr>
          <w:sz w:val="18"/>
          <w:lang w:eastAsia="zh-CN"/>
        </w:rPr>
        <w:tab/>
      </w:r>
      <w:r w:rsidRPr="00914353">
        <w:rPr>
          <w:sz w:val="18"/>
          <w:lang w:eastAsia="zh-CN"/>
        </w:rPr>
        <w:tab/>
      </w:r>
      <w:r w:rsidRPr="00914353">
        <w:rPr>
          <w:sz w:val="18"/>
          <w:lang w:eastAsia="zh-CN"/>
        </w:rPr>
        <w:tab/>
      </w:r>
    </w:p>
    <w:p w14:paraId="7B005A55" w14:textId="77777777" w:rsidR="00914353" w:rsidRPr="00914353" w:rsidRDefault="00914353" w:rsidP="00914353">
      <w:pPr>
        <w:rPr>
          <w:sz w:val="18"/>
          <w:lang w:eastAsia="zh-CN"/>
        </w:rPr>
      </w:pPr>
      <w:r w:rsidRPr="00914353">
        <w:rPr>
          <w:sz w:val="18"/>
          <w:lang w:eastAsia="zh-CN"/>
        </w:rPr>
        <w:t xml:space="preserve">Change in condition </w:t>
      </w:r>
    </w:p>
    <w:p w14:paraId="579676DF" w14:textId="77777777" w:rsidR="00914353" w:rsidRPr="00914353" w:rsidRDefault="00914353" w:rsidP="00914353">
      <w:pPr>
        <w:rPr>
          <w:sz w:val="18"/>
          <w:lang w:eastAsia="zh-CN"/>
        </w:rPr>
      </w:pPr>
      <w:r w:rsidRPr="00914353">
        <w:rPr>
          <w:sz w:val="18"/>
          <w:lang w:eastAsia="zh-CN"/>
        </w:rPr>
        <w:t>Melting point/Melting range:</w:t>
      </w:r>
      <w:r w:rsidRPr="00914353">
        <w:rPr>
          <w:sz w:val="18"/>
          <w:lang w:eastAsia="zh-CN"/>
        </w:rPr>
        <w:tab/>
        <w:t xml:space="preserve"> </w:t>
      </w:r>
      <w:r w:rsidRPr="00914353">
        <w:rPr>
          <w:sz w:val="18"/>
          <w:lang w:eastAsia="zh-CN"/>
        </w:rPr>
        <w:tab/>
        <w:t>Not Available</w:t>
      </w:r>
      <w:r w:rsidRPr="00914353">
        <w:rPr>
          <w:sz w:val="18"/>
          <w:lang w:eastAsia="zh-CN"/>
        </w:rPr>
        <w:tab/>
        <w:t xml:space="preserve"> </w:t>
      </w:r>
    </w:p>
    <w:p w14:paraId="425B3CED" w14:textId="77777777" w:rsidR="00914353" w:rsidRPr="00914353" w:rsidRDefault="00914353" w:rsidP="00914353">
      <w:pPr>
        <w:rPr>
          <w:sz w:val="18"/>
          <w:lang w:eastAsia="zh-CN"/>
        </w:rPr>
      </w:pPr>
      <w:r w:rsidRPr="00914353">
        <w:rPr>
          <w:sz w:val="18"/>
          <w:lang w:eastAsia="zh-CN"/>
        </w:rPr>
        <w:t xml:space="preserve">Initial Boiling point/Boiling range: </w:t>
      </w:r>
      <w:r w:rsidRPr="00914353">
        <w:rPr>
          <w:sz w:val="18"/>
          <w:lang w:eastAsia="zh-CN"/>
        </w:rPr>
        <w:tab/>
        <w:t>145°C</w:t>
      </w:r>
      <w:r w:rsidRPr="00914353">
        <w:rPr>
          <w:sz w:val="18"/>
          <w:lang w:eastAsia="zh-CN"/>
        </w:rPr>
        <w:tab/>
        <w:t xml:space="preserve"> </w:t>
      </w:r>
    </w:p>
    <w:p w14:paraId="413D29DD" w14:textId="77777777" w:rsidR="00914353" w:rsidRPr="00914353" w:rsidRDefault="00914353" w:rsidP="00914353">
      <w:pPr>
        <w:rPr>
          <w:sz w:val="18"/>
          <w:lang w:eastAsia="zh-CN"/>
        </w:rPr>
      </w:pPr>
      <w:r w:rsidRPr="00914353">
        <w:rPr>
          <w:sz w:val="18"/>
          <w:lang w:eastAsia="zh-CN"/>
        </w:rPr>
        <w:t xml:space="preserve">Flash point: </w:t>
      </w:r>
      <w:r w:rsidRPr="00914353">
        <w:rPr>
          <w:sz w:val="18"/>
          <w:lang w:eastAsia="zh-CN"/>
        </w:rPr>
        <w:tab/>
      </w:r>
      <w:r w:rsidRPr="00914353">
        <w:rPr>
          <w:sz w:val="18"/>
          <w:lang w:eastAsia="zh-CN"/>
        </w:rPr>
        <w:tab/>
      </w:r>
      <w:r w:rsidRPr="00914353">
        <w:rPr>
          <w:sz w:val="18"/>
          <w:lang w:eastAsia="zh-CN"/>
        </w:rPr>
        <w:tab/>
      </w:r>
      <w:r w:rsidR="002F73F2">
        <w:rPr>
          <w:sz w:val="18"/>
          <w:lang w:eastAsia="zh-CN"/>
        </w:rPr>
        <w:t>&gt;</w:t>
      </w:r>
      <w:r w:rsidRPr="00914353">
        <w:rPr>
          <w:sz w:val="18"/>
          <w:lang w:eastAsia="zh-CN"/>
        </w:rPr>
        <w:t>32°C (estimate)</w:t>
      </w:r>
    </w:p>
    <w:p w14:paraId="627BCDFD" w14:textId="77777777" w:rsidR="00914353" w:rsidRPr="00914353" w:rsidRDefault="00914353" w:rsidP="00914353">
      <w:pPr>
        <w:rPr>
          <w:sz w:val="18"/>
          <w:lang w:eastAsia="zh-CN"/>
        </w:rPr>
      </w:pPr>
      <w:r w:rsidRPr="00914353">
        <w:rPr>
          <w:sz w:val="18"/>
          <w:lang w:eastAsia="zh-CN"/>
        </w:rPr>
        <w:t xml:space="preserve">Evaporation Rate: </w:t>
      </w:r>
      <w:r w:rsidRPr="00914353">
        <w:rPr>
          <w:sz w:val="18"/>
          <w:lang w:eastAsia="zh-CN"/>
        </w:rPr>
        <w:tab/>
      </w:r>
      <w:r w:rsidRPr="00914353">
        <w:rPr>
          <w:sz w:val="18"/>
          <w:lang w:eastAsia="zh-CN"/>
        </w:rPr>
        <w:tab/>
      </w:r>
      <w:r w:rsidRPr="00914353">
        <w:rPr>
          <w:sz w:val="18"/>
          <w:lang w:eastAsia="zh-CN"/>
        </w:rPr>
        <w:tab/>
        <w:t>12.4 (compared to Butyl Acetate)</w:t>
      </w:r>
      <w:r w:rsidRPr="00914353">
        <w:rPr>
          <w:sz w:val="18"/>
          <w:lang w:eastAsia="zh-CN"/>
        </w:rPr>
        <w:tab/>
      </w:r>
      <w:r w:rsidRPr="00914353">
        <w:rPr>
          <w:sz w:val="18"/>
          <w:lang w:eastAsia="zh-CN"/>
        </w:rPr>
        <w:tab/>
        <w:t xml:space="preserve"> </w:t>
      </w:r>
    </w:p>
    <w:p w14:paraId="429A406C" w14:textId="77777777" w:rsidR="00914353" w:rsidRPr="00914353" w:rsidRDefault="00914353" w:rsidP="00914353">
      <w:pPr>
        <w:rPr>
          <w:sz w:val="18"/>
          <w:lang w:eastAsia="zh-CN"/>
        </w:rPr>
      </w:pPr>
      <w:r w:rsidRPr="00914353">
        <w:rPr>
          <w:sz w:val="18"/>
          <w:lang w:eastAsia="zh-CN"/>
        </w:rPr>
        <w:t xml:space="preserve">Flammability (solid, gaseous) </w:t>
      </w:r>
      <w:r w:rsidRPr="00914353">
        <w:rPr>
          <w:sz w:val="18"/>
          <w:lang w:eastAsia="zh-CN"/>
        </w:rPr>
        <w:tab/>
        <w:t>Combustible when exposed to heat or flames</w:t>
      </w:r>
    </w:p>
    <w:p w14:paraId="32A63D16" w14:textId="77777777" w:rsidR="00914353" w:rsidRPr="00914353" w:rsidRDefault="00914353" w:rsidP="00914353">
      <w:pPr>
        <w:rPr>
          <w:sz w:val="18"/>
          <w:lang w:eastAsia="zh-CN"/>
        </w:rPr>
      </w:pPr>
      <w:r w:rsidRPr="00914353">
        <w:rPr>
          <w:sz w:val="18"/>
          <w:lang w:eastAsia="zh-CN"/>
        </w:rPr>
        <w:t>Critical values for explosion:</w:t>
      </w:r>
    </w:p>
    <w:p w14:paraId="2E824445" w14:textId="77777777" w:rsidR="00914353" w:rsidRPr="00914353" w:rsidRDefault="00914353" w:rsidP="00914353">
      <w:pPr>
        <w:rPr>
          <w:sz w:val="18"/>
          <w:lang w:eastAsia="zh-CN"/>
        </w:rPr>
      </w:pPr>
      <w:r w:rsidRPr="00914353">
        <w:rPr>
          <w:sz w:val="18"/>
          <w:lang w:eastAsia="zh-CN"/>
        </w:rPr>
        <w:t>Lower:</w:t>
      </w:r>
      <w:r w:rsidRPr="00914353">
        <w:rPr>
          <w:sz w:val="18"/>
          <w:lang w:eastAsia="zh-CN"/>
        </w:rPr>
        <w:tab/>
      </w:r>
      <w:r w:rsidRPr="00914353">
        <w:rPr>
          <w:sz w:val="18"/>
          <w:lang w:eastAsia="zh-CN"/>
        </w:rPr>
        <w:tab/>
      </w:r>
      <w:r w:rsidRPr="00914353">
        <w:rPr>
          <w:sz w:val="18"/>
          <w:lang w:eastAsia="zh-CN"/>
        </w:rPr>
        <w:tab/>
      </w:r>
      <w:r w:rsidRPr="00914353">
        <w:rPr>
          <w:sz w:val="18"/>
          <w:lang w:eastAsia="zh-CN"/>
        </w:rPr>
        <w:tab/>
        <w:t>1.1 %</w:t>
      </w:r>
      <w:r w:rsidRPr="00914353">
        <w:rPr>
          <w:sz w:val="18"/>
          <w:lang w:eastAsia="zh-CN"/>
        </w:rPr>
        <w:tab/>
      </w:r>
      <w:r w:rsidRPr="00914353">
        <w:rPr>
          <w:sz w:val="18"/>
          <w:lang w:eastAsia="zh-CN"/>
        </w:rPr>
        <w:tab/>
      </w:r>
    </w:p>
    <w:p w14:paraId="5681C549" w14:textId="77777777" w:rsidR="00914353" w:rsidRPr="00914353" w:rsidRDefault="00914353" w:rsidP="00914353">
      <w:pPr>
        <w:rPr>
          <w:sz w:val="18"/>
          <w:lang w:eastAsia="zh-CN"/>
        </w:rPr>
      </w:pPr>
      <w:r w:rsidRPr="00914353">
        <w:rPr>
          <w:sz w:val="18"/>
          <w:lang w:eastAsia="zh-CN"/>
        </w:rPr>
        <w:t>Upper:</w:t>
      </w:r>
      <w:r w:rsidRPr="00914353">
        <w:rPr>
          <w:sz w:val="18"/>
          <w:lang w:eastAsia="zh-CN"/>
        </w:rPr>
        <w:tab/>
        <w:t xml:space="preserve"> </w:t>
      </w:r>
      <w:r w:rsidRPr="00914353">
        <w:rPr>
          <w:sz w:val="18"/>
          <w:lang w:eastAsia="zh-CN"/>
        </w:rPr>
        <w:tab/>
      </w:r>
      <w:r w:rsidRPr="00914353">
        <w:rPr>
          <w:sz w:val="18"/>
          <w:lang w:eastAsia="zh-CN"/>
        </w:rPr>
        <w:tab/>
      </w:r>
      <w:r w:rsidRPr="00914353">
        <w:rPr>
          <w:sz w:val="18"/>
          <w:lang w:eastAsia="zh-CN"/>
        </w:rPr>
        <w:tab/>
        <w:t>6.1 %</w:t>
      </w:r>
    </w:p>
    <w:p w14:paraId="4B7A6087" w14:textId="77777777" w:rsidR="00914353" w:rsidRPr="00914353" w:rsidRDefault="00914353" w:rsidP="00914353">
      <w:pPr>
        <w:rPr>
          <w:sz w:val="18"/>
          <w:lang w:eastAsia="zh-CN"/>
        </w:rPr>
      </w:pPr>
      <w:r w:rsidRPr="00914353">
        <w:rPr>
          <w:sz w:val="18"/>
          <w:lang w:eastAsia="zh-CN"/>
        </w:rPr>
        <w:t xml:space="preserve">Vapour pressure at 20°C: </w:t>
      </w:r>
      <w:r w:rsidRPr="00914353">
        <w:rPr>
          <w:sz w:val="18"/>
          <w:lang w:eastAsia="zh-CN"/>
        </w:rPr>
        <w:tab/>
      </w:r>
      <w:r w:rsidRPr="00914353">
        <w:rPr>
          <w:sz w:val="18"/>
          <w:lang w:eastAsia="zh-CN"/>
        </w:rPr>
        <w:tab/>
        <w:t>0.67 kPa</w:t>
      </w:r>
    </w:p>
    <w:p w14:paraId="30D6012C" w14:textId="77777777" w:rsidR="00914353" w:rsidRPr="00914353" w:rsidRDefault="00914353" w:rsidP="00914353">
      <w:pPr>
        <w:rPr>
          <w:sz w:val="18"/>
          <w:lang w:eastAsia="zh-CN"/>
        </w:rPr>
      </w:pPr>
      <w:r w:rsidRPr="00914353">
        <w:rPr>
          <w:sz w:val="18"/>
          <w:lang w:eastAsia="zh-CN"/>
        </w:rPr>
        <w:t xml:space="preserve">Vapour density: </w:t>
      </w:r>
      <w:r w:rsidRPr="00914353">
        <w:rPr>
          <w:sz w:val="18"/>
          <w:lang w:eastAsia="zh-CN"/>
        </w:rPr>
        <w:tab/>
      </w:r>
      <w:r w:rsidRPr="00914353">
        <w:rPr>
          <w:sz w:val="18"/>
          <w:lang w:eastAsia="zh-CN"/>
        </w:rPr>
        <w:tab/>
      </w:r>
      <w:r w:rsidRPr="00914353">
        <w:rPr>
          <w:sz w:val="18"/>
          <w:lang w:eastAsia="zh-CN"/>
        </w:rPr>
        <w:tab/>
        <w:t>3.6 (Air = 1)</w:t>
      </w:r>
    </w:p>
    <w:p w14:paraId="1CF7BE91" w14:textId="77777777" w:rsidR="00914353" w:rsidRPr="00914353" w:rsidRDefault="00914353" w:rsidP="00914353">
      <w:pPr>
        <w:rPr>
          <w:sz w:val="18"/>
          <w:lang w:eastAsia="zh-CN"/>
        </w:rPr>
      </w:pPr>
      <w:r w:rsidRPr="00914353">
        <w:rPr>
          <w:sz w:val="18"/>
          <w:lang w:eastAsia="zh-CN"/>
        </w:rPr>
        <w:t xml:space="preserve">Relative Density: </w:t>
      </w:r>
      <w:r w:rsidRPr="00914353">
        <w:rPr>
          <w:sz w:val="18"/>
          <w:lang w:eastAsia="zh-CN"/>
        </w:rPr>
        <w:tab/>
      </w:r>
      <w:r w:rsidRPr="00914353">
        <w:rPr>
          <w:sz w:val="18"/>
          <w:lang w:eastAsia="zh-CN"/>
        </w:rPr>
        <w:tab/>
      </w:r>
      <w:r w:rsidRPr="00914353">
        <w:rPr>
          <w:sz w:val="18"/>
          <w:lang w:eastAsia="zh-CN"/>
        </w:rPr>
        <w:tab/>
        <w:t>1.</w:t>
      </w:r>
      <w:r w:rsidR="000836FE">
        <w:rPr>
          <w:sz w:val="18"/>
          <w:lang w:eastAsia="zh-CN"/>
        </w:rPr>
        <w:t>41</w:t>
      </w:r>
      <w:r w:rsidRPr="00914353">
        <w:rPr>
          <w:sz w:val="18"/>
          <w:lang w:eastAsia="zh-CN"/>
        </w:rPr>
        <w:t xml:space="preserve"> g/cm</w:t>
      </w:r>
      <w:r w:rsidRPr="006849D2">
        <w:rPr>
          <w:sz w:val="18"/>
          <w:vertAlign w:val="superscript"/>
          <w:lang w:eastAsia="zh-CN"/>
        </w:rPr>
        <w:t>3</w:t>
      </w:r>
      <w:r w:rsidRPr="00914353">
        <w:rPr>
          <w:sz w:val="18"/>
          <w:lang w:eastAsia="zh-CN"/>
        </w:rPr>
        <w:t xml:space="preserve"> (20°C)</w:t>
      </w:r>
    </w:p>
    <w:p w14:paraId="67568263" w14:textId="77777777" w:rsidR="00914353" w:rsidRPr="00914353" w:rsidRDefault="00914353" w:rsidP="00914353">
      <w:pPr>
        <w:rPr>
          <w:sz w:val="18"/>
          <w:lang w:eastAsia="zh-CN"/>
        </w:rPr>
      </w:pPr>
      <w:r w:rsidRPr="00914353">
        <w:rPr>
          <w:sz w:val="18"/>
          <w:lang w:eastAsia="zh-CN"/>
        </w:rPr>
        <w:t xml:space="preserve">Solubility in / Miscibility with Water: </w:t>
      </w:r>
      <w:r>
        <w:rPr>
          <w:sz w:val="18"/>
          <w:lang w:eastAsia="zh-CN"/>
        </w:rPr>
        <w:tab/>
      </w:r>
      <w:r w:rsidRPr="00914353">
        <w:rPr>
          <w:sz w:val="18"/>
          <w:lang w:eastAsia="zh-CN"/>
        </w:rPr>
        <w:t>Insoluble in water</w:t>
      </w:r>
    </w:p>
    <w:p w14:paraId="7CD4F544" w14:textId="77777777" w:rsidR="00914353" w:rsidRPr="00914353" w:rsidRDefault="00914353" w:rsidP="00914353">
      <w:pPr>
        <w:rPr>
          <w:sz w:val="18"/>
          <w:lang w:eastAsia="zh-CN"/>
        </w:rPr>
      </w:pPr>
      <w:r w:rsidRPr="00914353">
        <w:rPr>
          <w:sz w:val="18"/>
          <w:lang w:eastAsia="zh-CN"/>
        </w:rPr>
        <w:t>Partition coefficient (n-octanol/water): Not Available</w:t>
      </w:r>
    </w:p>
    <w:p w14:paraId="10D221B9" w14:textId="77777777" w:rsidR="00914353" w:rsidRPr="00914353" w:rsidRDefault="00914353" w:rsidP="00914353">
      <w:pPr>
        <w:rPr>
          <w:sz w:val="18"/>
          <w:lang w:eastAsia="zh-CN"/>
        </w:rPr>
      </w:pPr>
      <w:r w:rsidRPr="00914353">
        <w:rPr>
          <w:sz w:val="18"/>
          <w:lang w:eastAsia="zh-CN"/>
        </w:rPr>
        <w:t xml:space="preserve">Auto Ignition temperature: </w:t>
      </w:r>
      <w:r w:rsidRPr="00914353">
        <w:rPr>
          <w:sz w:val="18"/>
          <w:lang w:eastAsia="zh-CN"/>
        </w:rPr>
        <w:tab/>
      </w:r>
      <w:r w:rsidRPr="00914353">
        <w:rPr>
          <w:sz w:val="18"/>
          <w:lang w:eastAsia="zh-CN"/>
        </w:rPr>
        <w:tab/>
        <w:t>490°C</w:t>
      </w:r>
    </w:p>
    <w:p w14:paraId="68647EF6" w14:textId="77777777" w:rsidR="00914353" w:rsidRPr="00914353" w:rsidRDefault="00914353" w:rsidP="00914353">
      <w:pPr>
        <w:rPr>
          <w:sz w:val="18"/>
          <w:lang w:eastAsia="zh-CN"/>
        </w:rPr>
      </w:pPr>
      <w:r w:rsidRPr="00914353">
        <w:rPr>
          <w:sz w:val="18"/>
          <w:lang w:eastAsia="zh-CN"/>
        </w:rPr>
        <w:t>Decomposition Temperature:</w:t>
      </w:r>
      <w:r w:rsidRPr="00914353">
        <w:rPr>
          <w:sz w:val="18"/>
          <w:lang w:eastAsia="zh-CN"/>
        </w:rPr>
        <w:tab/>
        <w:t>Not Available</w:t>
      </w:r>
    </w:p>
    <w:p w14:paraId="72678B84" w14:textId="77777777" w:rsidR="00914353" w:rsidRPr="00914353" w:rsidRDefault="00914353" w:rsidP="00914353">
      <w:pPr>
        <w:rPr>
          <w:sz w:val="18"/>
          <w:lang w:eastAsia="zh-CN"/>
        </w:rPr>
      </w:pPr>
      <w:r w:rsidRPr="00914353">
        <w:rPr>
          <w:sz w:val="18"/>
          <w:lang w:eastAsia="zh-CN"/>
        </w:rPr>
        <w:t xml:space="preserve">Viscosity: </w:t>
      </w:r>
      <w:r w:rsidRPr="00914353">
        <w:rPr>
          <w:sz w:val="18"/>
          <w:lang w:eastAsia="zh-CN"/>
        </w:rPr>
        <w:tab/>
      </w:r>
      <w:r w:rsidRPr="00914353">
        <w:rPr>
          <w:sz w:val="18"/>
          <w:lang w:eastAsia="zh-CN"/>
        </w:rPr>
        <w:tab/>
      </w:r>
      <w:r w:rsidRPr="00914353">
        <w:rPr>
          <w:sz w:val="18"/>
          <w:lang w:eastAsia="zh-CN"/>
        </w:rPr>
        <w:tab/>
      </w:r>
      <w:r w:rsidRPr="00914353">
        <w:rPr>
          <w:sz w:val="18"/>
          <w:lang w:eastAsia="zh-CN"/>
        </w:rPr>
        <w:tab/>
      </w:r>
      <w:r w:rsidR="00FB3CA8">
        <w:rPr>
          <w:sz w:val="18"/>
          <w:lang w:eastAsia="zh-CN"/>
        </w:rPr>
        <w:t>1800m</w:t>
      </w:r>
      <w:r w:rsidRPr="00914353">
        <w:rPr>
          <w:sz w:val="18"/>
          <w:lang w:eastAsia="zh-CN"/>
        </w:rPr>
        <w:t>Pas @ 2</w:t>
      </w:r>
      <w:r w:rsidR="000836FE">
        <w:rPr>
          <w:sz w:val="18"/>
          <w:lang w:eastAsia="zh-CN"/>
        </w:rPr>
        <w:t>5</w:t>
      </w:r>
      <w:r w:rsidRPr="00914353">
        <w:rPr>
          <w:sz w:val="18"/>
          <w:lang w:eastAsia="zh-CN"/>
        </w:rPr>
        <w:t>°C</w:t>
      </w:r>
    </w:p>
    <w:p w14:paraId="0960333A" w14:textId="77777777" w:rsidR="00914353" w:rsidRPr="00914353" w:rsidRDefault="00914353" w:rsidP="00914353">
      <w:pPr>
        <w:ind w:left="3597" w:hanging="3030"/>
        <w:rPr>
          <w:sz w:val="18"/>
          <w:lang w:eastAsia="zh-CN"/>
        </w:rPr>
      </w:pPr>
      <w:r w:rsidRPr="00914353">
        <w:rPr>
          <w:sz w:val="18"/>
          <w:lang w:eastAsia="zh-CN"/>
        </w:rPr>
        <w:t>Explosive Properties:</w:t>
      </w:r>
      <w:r w:rsidRPr="00914353">
        <w:rPr>
          <w:sz w:val="18"/>
          <w:lang w:eastAsia="zh-CN"/>
        </w:rPr>
        <w:tab/>
      </w:r>
      <w:r>
        <w:rPr>
          <w:sz w:val="18"/>
          <w:lang w:eastAsia="zh-CN"/>
        </w:rPr>
        <w:tab/>
      </w:r>
      <w:r w:rsidRPr="00914353">
        <w:rPr>
          <w:sz w:val="18"/>
          <w:lang w:eastAsia="zh-CN"/>
        </w:rPr>
        <w:t>Product is not explosive. Ho</w:t>
      </w:r>
      <w:r>
        <w:rPr>
          <w:sz w:val="18"/>
          <w:lang w:eastAsia="zh-CN"/>
        </w:rPr>
        <w:t xml:space="preserve">wever, formation of explosive </w:t>
      </w:r>
      <w:r w:rsidRPr="00914353">
        <w:rPr>
          <w:sz w:val="18"/>
          <w:lang w:eastAsia="zh-CN"/>
        </w:rPr>
        <w:t>air/vapo</w:t>
      </w:r>
      <w:r w:rsidR="006849D2">
        <w:rPr>
          <w:sz w:val="18"/>
          <w:lang w:eastAsia="zh-CN"/>
        </w:rPr>
        <w:t>u</w:t>
      </w:r>
      <w:r w:rsidRPr="00914353">
        <w:rPr>
          <w:sz w:val="18"/>
          <w:lang w:eastAsia="zh-CN"/>
        </w:rPr>
        <w:t>r mixtures is possible</w:t>
      </w:r>
    </w:p>
    <w:p w14:paraId="4A99FDAE" w14:textId="77777777" w:rsidR="00914353" w:rsidRPr="00914353" w:rsidRDefault="00914353" w:rsidP="00914353">
      <w:pPr>
        <w:rPr>
          <w:sz w:val="18"/>
          <w:lang w:eastAsia="zh-CN"/>
        </w:rPr>
      </w:pPr>
      <w:r w:rsidRPr="00914353">
        <w:rPr>
          <w:sz w:val="18"/>
          <w:lang w:eastAsia="zh-CN"/>
        </w:rPr>
        <w:t xml:space="preserve">Oxidising Properties: </w:t>
      </w:r>
      <w:r w:rsidRPr="00914353">
        <w:rPr>
          <w:sz w:val="18"/>
          <w:lang w:eastAsia="zh-CN"/>
        </w:rPr>
        <w:tab/>
      </w:r>
      <w:r w:rsidRPr="00914353">
        <w:rPr>
          <w:sz w:val="18"/>
          <w:lang w:eastAsia="zh-CN"/>
        </w:rPr>
        <w:tab/>
        <w:t>Not Available</w:t>
      </w:r>
    </w:p>
    <w:p w14:paraId="10A5CC3D" w14:textId="77777777" w:rsidR="00390D7E" w:rsidRDefault="00914353" w:rsidP="00914353">
      <w:pPr>
        <w:rPr>
          <w:rFonts w:ascii="Helvetica" w:hAnsi="Helvetica"/>
          <w:b/>
          <w:bCs/>
          <w:color w:val="595959" w:themeColor="text1" w:themeTint="A6"/>
          <w:sz w:val="18"/>
          <w:lang w:eastAsia="zh-CN"/>
        </w:rPr>
      </w:pPr>
      <w:r w:rsidRPr="00914353">
        <w:rPr>
          <w:sz w:val="18"/>
          <w:lang w:eastAsia="zh-CN"/>
        </w:rPr>
        <w:tab/>
      </w:r>
      <w:r w:rsidRPr="00914353">
        <w:rPr>
          <w:sz w:val="18"/>
          <w:lang w:eastAsia="zh-CN"/>
        </w:rPr>
        <w:tab/>
      </w:r>
    </w:p>
    <w:p w14:paraId="4398F356" w14:textId="77777777" w:rsidR="008F6A16" w:rsidRPr="00B740DF" w:rsidRDefault="005D7618" w:rsidP="00390D7E">
      <w:pPr>
        <w:pStyle w:val="Heading2"/>
        <w:rPr>
          <w:lang w:eastAsia="zh-CN"/>
        </w:rPr>
      </w:pPr>
      <w:r w:rsidRPr="00B740DF">
        <w:rPr>
          <w:lang w:eastAsia="zh-CN"/>
        </w:rPr>
        <w:t xml:space="preserve">Other </w:t>
      </w:r>
      <w:r w:rsidR="004765F1" w:rsidRPr="00390D7E">
        <w:t>i</w:t>
      </w:r>
      <w:r w:rsidRPr="00390D7E">
        <w:t>nformation</w:t>
      </w:r>
      <w:r w:rsidRPr="00B740DF">
        <w:rPr>
          <w:lang w:eastAsia="zh-CN"/>
        </w:rPr>
        <w:t xml:space="preserve"> </w:t>
      </w:r>
    </w:p>
    <w:p w14:paraId="5DBC0667" w14:textId="77777777" w:rsidR="005D7618" w:rsidRPr="00B740DF" w:rsidRDefault="005D7618" w:rsidP="005D7618">
      <w:pPr>
        <w:jc w:val="both"/>
        <w:rPr>
          <w:rFonts w:cs="Arial"/>
          <w:iCs/>
          <w:sz w:val="18"/>
          <w:lang w:eastAsia="zh-CN"/>
        </w:rPr>
      </w:pPr>
      <w:r w:rsidRPr="00B740DF">
        <w:rPr>
          <w:rFonts w:cs="Arial"/>
          <w:iCs/>
          <w:sz w:val="18"/>
          <w:lang w:eastAsia="zh-CN"/>
        </w:rPr>
        <w:t>No further relevant information available</w:t>
      </w:r>
    </w:p>
    <w:p w14:paraId="114E874B" w14:textId="77777777" w:rsidR="008B0086" w:rsidRPr="00B740DF" w:rsidRDefault="008B0086" w:rsidP="00C32762">
      <w:pPr>
        <w:ind w:left="0"/>
        <w:jc w:val="both"/>
        <w:rPr>
          <w:rFonts w:cs="Arial"/>
          <w:b/>
          <w:bCs/>
          <w:color w:val="FF0000"/>
          <w:sz w:val="18"/>
          <w:u w:val="single"/>
        </w:rPr>
      </w:pPr>
    </w:p>
    <w:p w14:paraId="0CA914FA" w14:textId="77777777" w:rsidR="00CD5FF1" w:rsidRPr="00B740DF" w:rsidRDefault="00CD5FF1" w:rsidP="005D7618">
      <w:pPr>
        <w:jc w:val="both"/>
        <w:rPr>
          <w:b/>
          <w:bCs/>
          <w:color w:val="FF0000"/>
          <w:sz w:val="18"/>
          <w:u w:val="single"/>
        </w:rPr>
      </w:pPr>
      <w:r w:rsidRPr="00B740DF">
        <w:rPr>
          <w:noProof/>
          <w:color w:val="FF0000"/>
          <w:sz w:val="18"/>
        </w:rPr>
        <mc:AlternateContent>
          <mc:Choice Requires="wps">
            <w:drawing>
              <wp:anchor distT="0" distB="0" distL="114300" distR="114300" simplePos="0" relativeHeight="251679744" behindDoc="1" locked="0" layoutInCell="1" allowOverlap="1" wp14:anchorId="67E85660" wp14:editId="57468A99">
                <wp:simplePos x="0" y="0"/>
                <wp:positionH relativeFrom="column">
                  <wp:posOffset>-80010</wp:posOffset>
                </wp:positionH>
                <wp:positionV relativeFrom="paragraph">
                  <wp:posOffset>117145</wp:posOffset>
                </wp:positionV>
                <wp:extent cx="6219825" cy="236855"/>
                <wp:effectExtent l="0" t="0" r="9525" b="0"/>
                <wp:wrapNone/>
                <wp:docPr id="18" name="Rectangle 18"/>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1682DB" w14:textId="77777777" w:rsidR="00D95127" w:rsidRPr="00B740DF" w:rsidRDefault="00D95127" w:rsidP="00CD5FF1">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85660" id="Rectangle 18" o:spid="_x0000_s1034" style="position:absolute;left:0;text-align:left;margin-left:-6.3pt;margin-top:9.2pt;width:489.75pt;height:18.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" fillcolor="#bfbfbf [2412]" stroked="f" strokeweight="2pt">
                <v:textbox>
                  <w:txbxContent>
                    <w:p w14:paraId="1C1682DB" w14:textId="77777777" w:rsidR="00D95127" w:rsidRPr="00B740DF" w:rsidRDefault="00D95127" w:rsidP="00CD5FF1">
                      <w:pPr>
                        <w:jc w:val="center"/>
                        <w:rPr>
                          <w:sz w:val="18"/>
                        </w:rPr>
                      </w:pPr>
                    </w:p>
                  </w:txbxContent>
                </v:textbox>
              </v:rect>
            </w:pict>
          </mc:Fallback>
        </mc:AlternateContent>
      </w:r>
    </w:p>
    <w:p w14:paraId="4D966E4C" w14:textId="77777777" w:rsidR="005D7618" w:rsidRPr="00B740DF" w:rsidRDefault="00CD5FF1" w:rsidP="00004BFE">
      <w:pPr>
        <w:pStyle w:val="Heading1"/>
        <w:rPr>
          <w:color w:val="FF0000"/>
          <w:sz w:val="18"/>
          <w:u w:val="single"/>
        </w:rPr>
      </w:pPr>
      <w:r>
        <w:t>Stability a</w:t>
      </w:r>
      <w:r w:rsidRPr="00CD5FF1">
        <w:t>nd Reactivity</w:t>
      </w:r>
    </w:p>
    <w:p w14:paraId="1F122B49" w14:textId="77777777" w:rsidR="005D7618" w:rsidRPr="00B740DF" w:rsidRDefault="005D7618" w:rsidP="00390D7E">
      <w:pPr>
        <w:pStyle w:val="Heading2"/>
        <w:rPr>
          <w:lang w:eastAsia="zh-CN"/>
        </w:rPr>
      </w:pPr>
      <w:r w:rsidRPr="00390D7E">
        <w:t>Reactivity</w:t>
      </w:r>
    </w:p>
    <w:p w14:paraId="1713428C" w14:textId="77777777" w:rsidR="00CD5FF1" w:rsidRDefault="00914353" w:rsidP="00CD5FF1">
      <w:pPr>
        <w:ind w:left="0" w:firstLine="567"/>
        <w:rPr>
          <w:rFonts w:cs="Arial"/>
          <w:bCs/>
          <w:iCs/>
          <w:sz w:val="18"/>
          <w:lang w:eastAsia="zh-CN"/>
        </w:rPr>
      </w:pPr>
      <w:r w:rsidRPr="00914353">
        <w:rPr>
          <w:rFonts w:cs="Arial"/>
          <w:bCs/>
          <w:iCs/>
          <w:sz w:val="18"/>
          <w:lang w:eastAsia="zh-CN"/>
        </w:rPr>
        <w:t>No specific test data related to reactivity available for this product or its ingredients</w:t>
      </w:r>
    </w:p>
    <w:p w14:paraId="58ECC315" w14:textId="77777777" w:rsidR="00914353" w:rsidRPr="00CD5FF1" w:rsidRDefault="00914353" w:rsidP="00CD5FF1">
      <w:pPr>
        <w:ind w:left="0" w:firstLine="567"/>
        <w:rPr>
          <w:rFonts w:cs="Arial"/>
          <w:bCs/>
          <w:iCs/>
          <w:sz w:val="18"/>
          <w:lang w:eastAsia="zh-CN"/>
        </w:rPr>
      </w:pPr>
    </w:p>
    <w:p w14:paraId="0E04EEC0" w14:textId="77777777" w:rsidR="005D7618" w:rsidRPr="00B740DF" w:rsidRDefault="00CD5FF1" w:rsidP="00390D7E">
      <w:pPr>
        <w:pStyle w:val="Heading2"/>
      </w:pPr>
      <w:r w:rsidRPr="00B740DF">
        <w:t xml:space="preserve">Chemical </w:t>
      </w:r>
      <w:r w:rsidR="004765F1" w:rsidRPr="00390D7E">
        <w:t>s</w:t>
      </w:r>
      <w:r w:rsidR="005D7618" w:rsidRPr="00390D7E">
        <w:t>tability</w:t>
      </w:r>
    </w:p>
    <w:p w14:paraId="6E47E15D" w14:textId="77777777" w:rsidR="005D7618" w:rsidRPr="00B740DF" w:rsidRDefault="00914353" w:rsidP="00CD5FF1">
      <w:pPr>
        <w:rPr>
          <w:rFonts w:cs="Arial"/>
          <w:iCs/>
          <w:sz w:val="18"/>
          <w:lang w:eastAsia="zh-CN"/>
        </w:rPr>
      </w:pPr>
      <w:r w:rsidRPr="00914353">
        <w:rPr>
          <w:rFonts w:cs="Arial"/>
          <w:bCs/>
          <w:iCs/>
          <w:sz w:val="18"/>
          <w:lang w:eastAsia="zh-CN"/>
        </w:rPr>
        <w:t>Stable under recommended storage and handling conditions (see Section 7).</w:t>
      </w:r>
    </w:p>
    <w:p w14:paraId="569D8DAB" w14:textId="77777777" w:rsidR="00CD5FF1" w:rsidRPr="00B740DF" w:rsidRDefault="00CD5FF1" w:rsidP="005D7618">
      <w:pPr>
        <w:rPr>
          <w:rFonts w:cs="Arial"/>
          <w:b/>
          <w:bCs/>
          <w:iCs/>
          <w:sz w:val="18"/>
          <w:lang w:eastAsia="zh-CN"/>
        </w:rPr>
      </w:pPr>
    </w:p>
    <w:p w14:paraId="7550ADB6" w14:textId="77777777" w:rsidR="005D7618" w:rsidRPr="00B740DF" w:rsidRDefault="005D7618" w:rsidP="00390D7E">
      <w:pPr>
        <w:pStyle w:val="Heading2"/>
      </w:pPr>
      <w:r w:rsidRPr="00B740DF">
        <w:t xml:space="preserve">Possibility </w:t>
      </w:r>
      <w:r w:rsidR="00CD5FF1" w:rsidRPr="00B740DF">
        <w:t xml:space="preserve">of </w:t>
      </w:r>
      <w:r w:rsidR="004765F1" w:rsidRPr="00B740DF">
        <w:t xml:space="preserve">hazardous </w:t>
      </w:r>
      <w:r w:rsidR="004765F1" w:rsidRPr="00390D7E">
        <w:t>r</w:t>
      </w:r>
      <w:r w:rsidR="00CD5FF1" w:rsidRPr="00390D7E">
        <w:t>eactions</w:t>
      </w:r>
      <w:r w:rsidR="00CD5FF1" w:rsidRPr="00B740DF">
        <w:t xml:space="preserve"> </w:t>
      </w:r>
    </w:p>
    <w:p w14:paraId="33252218" w14:textId="77777777" w:rsidR="00CD5FF1" w:rsidRDefault="00914353" w:rsidP="00CD5FF1">
      <w:pPr>
        <w:rPr>
          <w:rFonts w:cs="Arial"/>
          <w:iCs/>
          <w:sz w:val="18"/>
          <w:lang w:eastAsia="zh-CN"/>
        </w:rPr>
      </w:pPr>
      <w:r w:rsidRPr="00914353">
        <w:rPr>
          <w:rFonts w:cs="Arial"/>
          <w:iCs/>
          <w:sz w:val="18"/>
          <w:lang w:eastAsia="zh-CN"/>
        </w:rPr>
        <w:t>Under normal conditions of storage and use, hazardous reactions will not occur</w:t>
      </w:r>
      <w:r>
        <w:rPr>
          <w:rFonts w:cs="Arial"/>
          <w:iCs/>
          <w:sz w:val="18"/>
          <w:lang w:eastAsia="zh-CN"/>
        </w:rPr>
        <w:t>.</w:t>
      </w:r>
    </w:p>
    <w:p w14:paraId="3299B9AD" w14:textId="77777777" w:rsidR="00914353" w:rsidRPr="00B740DF" w:rsidRDefault="00914353" w:rsidP="00CD5FF1">
      <w:pPr>
        <w:rPr>
          <w:rFonts w:cs="Arial"/>
          <w:iCs/>
          <w:sz w:val="18"/>
          <w:lang w:eastAsia="zh-CN"/>
        </w:rPr>
      </w:pPr>
    </w:p>
    <w:p w14:paraId="4E74FC36" w14:textId="77777777" w:rsidR="005D7618" w:rsidRPr="00B740DF" w:rsidRDefault="00CD5FF1" w:rsidP="00390D7E">
      <w:pPr>
        <w:pStyle w:val="Heading2"/>
        <w:rPr>
          <w:lang w:eastAsia="zh-CN"/>
        </w:rPr>
      </w:pPr>
      <w:r w:rsidRPr="00B740DF">
        <w:rPr>
          <w:lang w:eastAsia="zh-CN"/>
        </w:rPr>
        <w:t xml:space="preserve">Conditions to </w:t>
      </w:r>
      <w:r w:rsidR="004765F1" w:rsidRPr="00390D7E">
        <w:t>a</w:t>
      </w:r>
      <w:r w:rsidR="005D7618" w:rsidRPr="00390D7E">
        <w:t>void</w:t>
      </w:r>
      <w:r w:rsidR="005D7618" w:rsidRPr="00B740DF">
        <w:rPr>
          <w:lang w:eastAsia="zh-CN"/>
        </w:rPr>
        <w:t xml:space="preserve"> </w:t>
      </w:r>
    </w:p>
    <w:p w14:paraId="78FC7FB3" w14:textId="77777777" w:rsidR="005D7618" w:rsidRPr="00B740DF" w:rsidRDefault="00914353" w:rsidP="00CD5FF1">
      <w:pPr>
        <w:rPr>
          <w:rFonts w:cs="Arial"/>
          <w:iCs/>
          <w:sz w:val="18"/>
          <w:lang w:eastAsia="zh-CN"/>
        </w:rPr>
      </w:pPr>
      <w:r w:rsidRPr="00914353">
        <w:rPr>
          <w:rFonts w:cs="Arial"/>
          <w:iCs/>
          <w:sz w:val="18"/>
          <w:lang w:eastAsia="zh-CN"/>
        </w:rPr>
        <w:t>When exposed to high temperatures may produce hazardous decomposition</w:t>
      </w:r>
      <w:r w:rsidR="00CD5FF1" w:rsidRPr="00B740DF">
        <w:rPr>
          <w:rFonts w:cs="Arial"/>
          <w:iCs/>
          <w:sz w:val="18"/>
          <w:lang w:eastAsia="zh-CN"/>
        </w:rPr>
        <w:t>.</w:t>
      </w:r>
    </w:p>
    <w:p w14:paraId="09BBFF4D" w14:textId="77777777" w:rsidR="00CD5FF1" w:rsidRPr="00B740DF" w:rsidRDefault="00CD5FF1" w:rsidP="00CD5FF1">
      <w:pPr>
        <w:rPr>
          <w:rFonts w:cs="Arial"/>
          <w:iCs/>
          <w:sz w:val="18"/>
          <w:lang w:eastAsia="zh-CN"/>
        </w:rPr>
      </w:pPr>
    </w:p>
    <w:p w14:paraId="0C3DD776" w14:textId="77777777" w:rsidR="005D7618" w:rsidRPr="00B740DF" w:rsidRDefault="00CD5FF1" w:rsidP="00390D7E">
      <w:pPr>
        <w:pStyle w:val="Heading2"/>
        <w:rPr>
          <w:lang w:eastAsia="zh-CN"/>
        </w:rPr>
      </w:pPr>
      <w:r w:rsidRPr="00390D7E">
        <w:t>Incompatible</w:t>
      </w:r>
      <w:r w:rsidRPr="00B740DF">
        <w:rPr>
          <w:lang w:eastAsia="zh-CN"/>
        </w:rPr>
        <w:t xml:space="preserve"> </w:t>
      </w:r>
      <w:r w:rsidR="004765F1" w:rsidRPr="00B740DF">
        <w:rPr>
          <w:lang w:eastAsia="zh-CN"/>
        </w:rPr>
        <w:t>m</w:t>
      </w:r>
      <w:r w:rsidRPr="00B740DF">
        <w:rPr>
          <w:lang w:eastAsia="zh-CN"/>
        </w:rPr>
        <w:t>aterials</w:t>
      </w:r>
    </w:p>
    <w:p w14:paraId="3B7F7CF8" w14:textId="77777777" w:rsidR="00CD5FF1" w:rsidRPr="00B740DF" w:rsidRDefault="00914353" w:rsidP="00914353">
      <w:pPr>
        <w:rPr>
          <w:rFonts w:cs="Arial"/>
          <w:b/>
          <w:bCs/>
          <w:iCs/>
          <w:sz w:val="18"/>
          <w:lang w:eastAsia="zh-CN"/>
        </w:rPr>
      </w:pPr>
      <w:r w:rsidRPr="00914353">
        <w:rPr>
          <w:rFonts w:cs="Arial"/>
          <w:iCs/>
          <w:sz w:val="18"/>
          <w:lang w:eastAsia="zh-CN"/>
        </w:rPr>
        <w:t>Keep away from the following materials to prevent strong exothermic reactions:</w:t>
      </w:r>
      <w:r w:rsidR="00F63332">
        <w:rPr>
          <w:rFonts w:cs="Arial"/>
          <w:iCs/>
          <w:sz w:val="18"/>
          <w:lang w:eastAsia="zh-CN"/>
        </w:rPr>
        <w:t xml:space="preserve"> </w:t>
      </w:r>
      <w:r w:rsidRPr="00914353">
        <w:rPr>
          <w:rFonts w:cs="Arial"/>
          <w:iCs/>
          <w:sz w:val="18"/>
          <w:lang w:eastAsia="zh-CN"/>
        </w:rPr>
        <w:t>oxidising agents, strong alkalis, strong acids.</w:t>
      </w:r>
    </w:p>
    <w:p w14:paraId="24EA0B4A" w14:textId="77777777" w:rsidR="005D7618" w:rsidRPr="00B740DF" w:rsidRDefault="005D7618" w:rsidP="00390D7E">
      <w:pPr>
        <w:pStyle w:val="Heading2"/>
        <w:rPr>
          <w:lang w:eastAsia="zh-CN"/>
        </w:rPr>
      </w:pPr>
      <w:r w:rsidRPr="00B740DF">
        <w:rPr>
          <w:lang w:eastAsia="zh-CN"/>
        </w:rPr>
        <w:t xml:space="preserve">Hazardous </w:t>
      </w:r>
      <w:r w:rsidR="004765F1" w:rsidRPr="00390D7E">
        <w:t>d</w:t>
      </w:r>
      <w:r w:rsidRPr="00390D7E">
        <w:t>ecomposition</w:t>
      </w:r>
      <w:r w:rsidRPr="00B740DF">
        <w:rPr>
          <w:lang w:eastAsia="zh-CN"/>
        </w:rPr>
        <w:t xml:space="preserve"> </w:t>
      </w:r>
      <w:r w:rsidR="004765F1" w:rsidRPr="00B740DF">
        <w:rPr>
          <w:lang w:eastAsia="zh-CN"/>
        </w:rPr>
        <w:t>p</w:t>
      </w:r>
      <w:r w:rsidR="00CD5FF1" w:rsidRPr="00B740DF">
        <w:rPr>
          <w:lang w:eastAsia="zh-CN"/>
        </w:rPr>
        <w:t>roducts</w:t>
      </w:r>
    </w:p>
    <w:p w14:paraId="41BFDD84" w14:textId="77777777" w:rsidR="00914353" w:rsidRPr="00914353" w:rsidRDefault="00914353" w:rsidP="00914353">
      <w:pPr>
        <w:jc w:val="both"/>
        <w:rPr>
          <w:rFonts w:cs="Arial"/>
          <w:iCs/>
          <w:sz w:val="18"/>
          <w:lang w:eastAsia="zh-CN"/>
        </w:rPr>
      </w:pPr>
      <w:r w:rsidRPr="00914353">
        <w:rPr>
          <w:rFonts w:cs="Arial"/>
          <w:iCs/>
          <w:sz w:val="18"/>
          <w:lang w:eastAsia="zh-CN"/>
        </w:rPr>
        <w:t xml:space="preserve">Under normal conditions of storage and use, hazardous decomposition products should not be </w:t>
      </w:r>
    </w:p>
    <w:p w14:paraId="78A1DD4D" w14:textId="77777777" w:rsidR="005D7618" w:rsidRDefault="00914353" w:rsidP="00914353">
      <w:pPr>
        <w:jc w:val="both"/>
        <w:rPr>
          <w:rFonts w:cs="Arial"/>
          <w:iCs/>
          <w:sz w:val="18"/>
          <w:lang w:eastAsia="zh-CN"/>
        </w:rPr>
      </w:pPr>
      <w:r w:rsidRPr="00914353">
        <w:rPr>
          <w:rFonts w:cs="Arial"/>
          <w:iCs/>
          <w:sz w:val="18"/>
          <w:lang w:eastAsia="zh-CN"/>
        </w:rPr>
        <w:t>produced. If involved in a fire, toxic gases including CO, CO</w:t>
      </w:r>
      <w:r w:rsidRPr="00914353">
        <w:rPr>
          <w:rFonts w:cs="Arial"/>
          <w:iCs/>
          <w:sz w:val="18"/>
          <w:vertAlign w:val="subscript"/>
          <w:lang w:eastAsia="zh-CN"/>
        </w:rPr>
        <w:t>2</w:t>
      </w:r>
    </w:p>
    <w:p w14:paraId="74B3D6B2" w14:textId="77777777" w:rsidR="00914353" w:rsidRPr="00B740DF" w:rsidRDefault="00914353" w:rsidP="00914353">
      <w:pPr>
        <w:jc w:val="both"/>
        <w:rPr>
          <w:rFonts w:cs="Arial"/>
          <w:b/>
          <w:bCs/>
          <w:color w:val="FF0000"/>
          <w:sz w:val="18"/>
          <w:u w:val="single"/>
        </w:rPr>
      </w:pPr>
    </w:p>
    <w:p w14:paraId="32405118" w14:textId="77777777" w:rsidR="005D7618" w:rsidRPr="00B740DF" w:rsidRDefault="00CD5FF1" w:rsidP="005D7618">
      <w:pPr>
        <w:jc w:val="both"/>
        <w:rPr>
          <w:rFonts w:cs="Arial"/>
          <w:b/>
          <w:bCs/>
          <w:color w:val="FF0000"/>
          <w:sz w:val="18"/>
          <w:u w:val="single"/>
        </w:rPr>
      </w:pPr>
      <w:r w:rsidRPr="00B740DF">
        <w:rPr>
          <w:noProof/>
          <w:color w:val="FF0000"/>
          <w:sz w:val="18"/>
        </w:rPr>
        <mc:AlternateContent>
          <mc:Choice Requires="wps">
            <w:drawing>
              <wp:anchor distT="0" distB="0" distL="114300" distR="114300" simplePos="0" relativeHeight="251681792" behindDoc="1" locked="0" layoutInCell="1" allowOverlap="1" wp14:anchorId="483FF4BC" wp14:editId="589CB260">
                <wp:simplePos x="0" y="0"/>
                <wp:positionH relativeFrom="column">
                  <wp:posOffset>-156210</wp:posOffset>
                </wp:positionH>
                <wp:positionV relativeFrom="paragraph">
                  <wp:posOffset>111760</wp:posOffset>
                </wp:positionV>
                <wp:extent cx="6219825" cy="236855"/>
                <wp:effectExtent l="0" t="0" r="9525" b="0"/>
                <wp:wrapNone/>
                <wp:docPr id="19" name="Rectangle 19"/>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90957" w14:textId="77777777" w:rsidR="00D95127" w:rsidRPr="00B740DF" w:rsidRDefault="00D95127" w:rsidP="00CD5FF1">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FF4BC" id="Rectangle 19" o:spid="_x0000_s1035" style="position:absolute;left:0;text-align:left;margin-left:-12.3pt;margin-top:8.8pt;width:489.75pt;height:18.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" fillcolor="#bfbfbf [2412]" stroked="f" strokeweight="2pt">
                <v:textbox>
                  <w:txbxContent>
                    <w:p w14:paraId="69290957" w14:textId="77777777" w:rsidR="00D95127" w:rsidRPr="00B740DF" w:rsidRDefault="00D95127" w:rsidP="00CD5FF1">
                      <w:pPr>
                        <w:jc w:val="center"/>
                        <w:rPr>
                          <w:sz w:val="18"/>
                        </w:rPr>
                      </w:pPr>
                    </w:p>
                  </w:txbxContent>
                </v:textbox>
              </v:rect>
            </w:pict>
          </mc:Fallback>
        </mc:AlternateContent>
      </w:r>
    </w:p>
    <w:p w14:paraId="6873C4E2" w14:textId="77777777" w:rsidR="005D7618" w:rsidRPr="00CD5FF1" w:rsidRDefault="00CD5FF1" w:rsidP="00CD5FF1">
      <w:pPr>
        <w:pStyle w:val="Heading1"/>
      </w:pPr>
      <w:r w:rsidRPr="00CD5FF1">
        <w:lastRenderedPageBreak/>
        <w:t>Toxicological Data</w:t>
      </w:r>
    </w:p>
    <w:p w14:paraId="3C54F0A9" w14:textId="77777777" w:rsidR="005D7618" w:rsidRPr="00B740DF" w:rsidRDefault="005D7618" w:rsidP="00390D7E">
      <w:pPr>
        <w:pStyle w:val="Heading2"/>
        <w:rPr>
          <w:lang w:eastAsia="zh-CN"/>
        </w:rPr>
      </w:pPr>
      <w:r w:rsidRPr="00B740DF">
        <w:rPr>
          <w:lang w:eastAsia="zh-CN"/>
        </w:rPr>
        <w:t xml:space="preserve">Information on </w:t>
      </w:r>
      <w:r w:rsidRPr="00390D7E">
        <w:t>toxicological</w:t>
      </w:r>
      <w:r w:rsidRPr="00B740DF">
        <w:rPr>
          <w:lang w:eastAsia="zh-CN"/>
        </w:rPr>
        <w:t xml:space="preserve"> effects</w:t>
      </w:r>
    </w:p>
    <w:p w14:paraId="21A16614" w14:textId="77777777" w:rsidR="00914353" w:rsidRDefault="00914353" w:rsidP="00914353">
      <w:pPr>
        <w:rPr>
          <w:rFonts w:cs="Arial"/>
          <w:iCs/>
          <w:sz w:val="18"/>
          <w:lang w:eastAsia="zh-CN"/>
        </w:rPr>
      </w:pPr>
      <w:r w:rsidRPr="00914353">
        <w:rPr>
          <w:rFonts w:cs="Arial"/>
          <w:iCs/>
          <w:sz w:val="18"/>
          <w:lang w:eastAsia="zh-CN"/>
        </w:rPr>
        <w:t>There are no data available on the mixture itself.</w:t>
      </w:r>
      <w:r w:rsidR="005F1F12">
        <w:rPr>
          <w:rFonts w:cs="Arial"/>
          <w:iCs/>
          <w:sz w:val="18"/>
          <w:lang w:eastAsia="zh-CN"/>
        </w:rPr>
        <w:t xml:space="preserve"> </w:t>
      </w:r>
      <w:r w:rsidRPr="00914353">
        <w:rPr>
          <w:rFonts w:cs="Arial"/>
          <w:iCs/>
          <w:sz w:val="18"/>
          <w:lang w:eastAsia="zh-CN"/>
        </w:rPr>
        <w:t>Repeated or prolonged contact with the mixture may cause removal of natural fat from the skin, resulting in non-allergic contact dermatitis and absorption through the skin. If splashed in the eyes, the liquid may cause irritation and reversible damage.</w:t>
      </w:r>
      <w:r w:rsidR="005F1F12">
        <w:rPr>
          <w:rFonts w:cs="Arial"/>
          <w:iCs/>
          <w:sz w:val="18"/>
          <w:lang w:eastAsia="zh-CN"/>
        </w:rPr>
        <w:t xml:space="preserve"> </w:t>
      </w:r>
      <w:r w:rsidRPr="00914353">
        <w:rPr>
          <w:rFonts w:cs="Arial"/>
          <w:iCs/>
          <w:sz w:val="18"/>
          <w:lang w:eastAsia="zh-CN"/>
        </w:rPr>
        <w:t>This takes into account, where known, delayed and immediate effects and also chronic effects of components from short-term and long-term exposure by oral, inhalation and dermal routes of exposure and eye contact.</w:t>
      </w:r>
    </w:p>
    <w:p w14:paraId="47D5C935" w14:textId="77777777" w:rsidR="005F1F12" w:rsidRDefault="005F1F12" w:rsidP="00914353">
      <w:pPr>
        <w:rPr>
          <w:rFonts w:cs="Arial"/>
          <w:iCs/>
          <w:sz w:val="18"/>
          <w:lang w:eastAsia="zh-CN"/>
        </w:rPr>
      </w:pPr>
    </w:p>
    <w:p w14:paraId="6F94DC14" w14:textId="77777777" w:rsidR="00D26FE2" w:rsidRPr="00D26FE2" w:rsidRDefault="00D26FE2" w:rsidP="00D26FE2">
      <w:pPr>
        <w:rPr>
          <w:rFonts w:cs="Arial"/>
          <w:b/>
          <w:iCs/>
          <w:sz w:val="18"/>
          <w:szCs w:val="18"/>
          <w:lang w:val="en-US" w:eastAsia="zh-CN"/>
        </w:rPr>
      </w:pPr>
      <w:r w:rsidRPr="00D26FE2">
        <w:rPr>
          <w:rFonts w:cs="Arial"/>
          <w:b/>
          <w:iCs/>
          <w:sz w:val="18"/>
          <w:szCs w:val="18"/>
          <w:lang w:val="en-US" w:eastAsia="zh-CN"/>
        </w:rPr>
        <w:t>Acute Toxicity</w:t>
      </w:r>
    </w:p>
    <w:p w14:paraId="3CCBE5B3" w14:textId="77777777" w:rsidR="00D26FE2" w:rsidRPr="00D26FE2" w:rsidRDefault="00D26FE2" w:rsidP="00D26FE2">
      <w:pPr>
        <w:rPr>
          <w:rFonts w:cs="Arial"/>
          <w:iCs/>
          <w:sz w:val="18"/>
          <w:szCs w:val="18"/>
          <w:lang w:val="en-US"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734"/>
        <w:gridCol w:w="1839"/>
        <w:gridCol w:w="1818"/>
        <w:gridCol w:w="1858"/>
      </w:tblGrid>
      <w:tr w:rsidR="00D26FE2" w:rsidRPr="00D26FE2" w14:paraId="40D44B2E" w14:textId="77777777" w:rsidTr="00A268D6">
        <w:tc>
          <w:tcPr>
            <w:tcW w:w="1603" w:type="dxa"/>
            <w:shd w:val="clear" w:color="auto" w:fill="7F7F7F" w:themeFill="text1" w:themeFillTint="80"/>
            <w:vAlign w:val="center"/>
          </w:tcPr>
          <w:p w14:paraId="7537D65F" w14:textId="77777777" w:rsidR="00D26FE2" w:rsidRPr="00A268D6" w:rsidRDefault="00D26FE2" w:rsidP="00A268D6">
            <w:pPr>
              <w:ind w:left="0"/>
              <w:rPr>
                <w:rFonts w:cs="Arial"/>
                <w:b/>
                <w:iCs/>
                <w:color w:val="FFFFFF" w:themeColor="background1"/>
                <w:sz w:val="18"/>
                <w:szCs w:val="18"/>
                <w:lang w:val="en-US" w:eastAsia="zh-CN"/>
              </w:rPr>
            </w:pPr>
            <w:r w:rsidRPr="00A268D6">
              <w:rPr>
                <w:rFonts w:cs="Arial"/>
                <w:b/>
                <w:iCs/>
                <w:color w:val="FFFFFF" w:themeColor="background1"/>
                <w:sz w:val="18"/>
                <w:szCs w:val="18"/>
                <w:lang w:val="en-US" w:eastAsia="zh-CN"/>
              </w:rPr>
              <w:t>Product/ingredient Name</w:t>
            </w:r>
          </w:p>
        </w:tc>
        <w:tc>
          <w:tcPr>
            <w:tcW w:w="1778" w:type="dxa"/>
            <w:shd w:val="clear" w:color="auto" w:fill="7F7F7F" w:themeFill="text1" w:themeFillTint="80"/>
            <w:vAlign w:val="center"/>
          </w:tcPr>
          <w:p w14:paraId="7A27EC40" w14:textId="77777777" w:rsidR="00D26FE2" w:rsidRPr="00A268D6" w:rsidRDefault="00D26FE2" w:rsidP="00A268D6">
            <w:pPr>
              <w:ind w:left="0"/>
              <w:rPr>
                <w:rFonts w:cs="Arial"/>
                <w:b/>
                <w:iCs/>
                <w:color w:val="FFFFFF" w:themeColor="background1"/>
                <w:sz w:val="18"/>
                <w:szCs w:val="18"/>
                <w:lang w:val="en-US" w:eastAsia="zh-CN"/>
              </w:rPr>
            </w:pPr>
            <w:r w:rsidRPr="00A268D6">
              <w:rPr>
                <w:rFonts w:cs="Arial"/>
                <w:b/>
                <w:iCs/>
                <w:color w:val="FFFFFF" w:themeColor="background1"/>
                <w:sz w:val="18"/>
                <w:szCs w:val="18"/>
                <w:lang w:val="en-US" w:eastAsia="zh-CN"/>
              </w:rPr>
              <w:t>Result</w:t>
            </w:r>
          </w:p>
        </w:tc>
        <w:tc>
          <w:tcPr>
            <w:tcW w:w="1895" w:type="dxa"/>
            <w:shd w:val="clear" w:color="auto" w:fill="7F7F7F" w:themeFill="text1" w:themeFillTint="80"/>
            <w:vAlign w:val="center"/>
          </w:tcPr>
          <w:p w14:paraId="689F4943" w14:textId="77777777" w:rsidR="00D26FE2" w:rsidRPr="00A268D6" w:rsidRDefault="00D26FE2" w:rsidP="00A268D6">
            <w:pPr>
              <w:ind w:left="0"/>
              <w:rPr>
                <w:rFonts w:cs="Arial"/>
                <w:b/>
                <w:iCs/>
                <w:color w:val="FFFFFF" w:themeColor="background1"/>
                <w:sz w:val="18"/>
                <w:szCs w:val="18"/>
                <w:lang w:val="en-US" w:eastAsia="zh-CN"/>
              </w:rPr>
            </w:pPr>
            <w:r w:rsidRPr="00A268D6">
              <w:rPr>
                <w:rFonts w:cs="Arial"/>
                <w:b/>
                <w:iCs/>
                <w:color w:val="FFFFFF" w:themeColor="background1"/>
                <w:sz w:val="18"/>
                <w:szCs w:val="18"/>
                <w:lang w:val="en-US" w:eastAsia="zh-CN"/>
              </w:rPr>
              <w:t>Species</w:t>
            </w:r>
          </w:p>
        </w:tc>
        <w:tc>
          <w:tcPr>
            <w:tcW w:w="1883" w:type="dxa"/>
            <w:shd w:val="clear" w:color="auto" w:fill="7F7F7F" w:themeFill="text1" w:themeFillTint="80"/>
            <w:vAlign w:val="center"/>
          </w:tcPr>
          <w:p w14:paraId="41CA6C7A" w14:textId="77777777" w:rsidR="00D26FE2" w:rsidRPr="00A268D6" w:rsidRDefault="00D26FE2" w:rsidP="00A268D6">
            <w:pPr>
              <w:ind w:left="0"/>
              <w:rPr>
                <w:rFonts w:cs="Arial"/>
                <w:b/>
                <w:iCs/>
                <w:color w:val="FFFFFF" w:themeColor="background1"/>
                <w:sz w:val="18"/>
                <w:szCs w:val="18"/>
                <w:lang w:val="en-US" w:eastAsia="zh-CN"/>
              </w:rPr>
            </w:pPr>
            <w:r w:rsidRPr="00A268D6">
              <w:rPr>
                <w:rFonts w:cs="Arial"/>
                <w:b/>
                <w:iCs/>
                <w:color w:val="FFFFFF" w:themeColor="background1"/>
                <w:sz w:val="18"/>
                <w:szCs w:val="18"/>
                <w:lang w:val="en-US" w:eastAsia="zh-CN"/>
              </w:rPr>
              <w:t>Dose</w:t>
            </w:r>
          </w:p>
        </w:tc>
        <w:tc>
          <w:tcPr>
            <w:tcW w:w="1907" w:type="dxa"/>
            <w:shd w:val="clear" w:color="auto" w:fill="7F7F7F" w:themeFill="text1" w:themeFillTint="80"/>
            <w:vAlign w:val="center"/>
          </w:tcPr>
          <w:p w14:paraId="0DB055B2" w14:textId="77777777" w:rsidR="00D26FE2" w:rsidRPr="00A268D6" w:rsidRDefault="00D26FE2" w:rsidP="00A268D6">
            <w:pPr>
              <w:ind w:left="0"/>
              <w:rPr>
                <w:rFonts w:cs="Arial"/>
                <w:b/>
                <w:iCs/>
                <w:color w:val="FFFFFF" w:themeColor="background1"/>
                <w:sz w:val="18"/>
                <w:szCs w:val="18"/>
                <w:lang w:val="en-US" w:eastAsia="zh-CN"/>
              </w:rPr>
            </w:pPr>
            <w:r w:rsidRPr="00A268D6">
              <w:rPr>
                <w:rFonts w:cs="Arial"/>
                <w:b/>
                <w:iCs/>
                <w:color w:val="FFFFFF" w:themeColor="background1"/>
                <w:sz w:val="18"/>
                <w:szCs w:val="18"/>
                <w:lang w:val="en-US" w:eastAsia="zh-CN"/>
              </w:rPr>
              <w:t>Exposure</w:t>
            </w:r>
          </w:p>
        </w:tc>
      </w:tr>
      <w:tr w:rsidR="00D26FE2" w:rsidRPr="00D26FE2" w14:paraId="31EA2DF7" w14:textId="77777777" w:rsidTr="00A268D6">
        <w:tc>
          <w:tcPr>
            <w:tcW w:w="1603" w:type="dxa"/>
            <w:shd w:val="clear" w:color="auto" w:fill="F2F2F2" w:themeFill="background1" w:themeFillShade="F2"/>
          </w:tcPr>
          <w:p w14:paraId="2B55026C" w14:textId="77777777" w:rsidR="00D26FE2" w:rsidRPr="00D26FE2" w:rsidRDefault="00D26FE2" w:rsidP="00D26FE2">
            <w:pPr>
              <w:ind w:left="0"/>
              <w:rPr>
                <w:rFonts w:cs="ArialMT"/>
                <w:sz w:val="18"/>
                <w:szCs w:val="18"/>
                <w:lang w:val="en-US" w:eastAsia="zh-CN"/>
              </w:rPr>
            </w:pPr>
            <w:r w:rsidRPr="00D26FE2">
              <w:rPr>
                <w:rFonts w:cs="ArialMT"/>
                <w:sz w:val="18"/>
                <w:szCs w:val="18"/>
                <w:lang w:val="en-US" w:eastAsia="zh-CN"/>
              </w:rPr>
              <w:t>Styrene</w:t>
            </w:r>
          </w:p>
          <w:p w14:paraId="774AB37C" w14:textId="77777777" w:rsidR="00D26FE2" w:rsidRPr="00D26FE2" w:rsidRDefault="00D26FE2" w:rsidP="00D26FE2">
            <w:pPr>
              <w:ind w:left="0"/>
              <w:rPr>
                <w:rFonts w:cs="ArialMT"/>
                <w:sz w:val="18"/>
                <w:szCs w:val="18"/>
                <w:lang w:val="en-US" w:eastAsia="zh-CN"/>
              </w:rPr>
            </w:pPr>
          </w:p>
          <w:p w14:paraId="07D49C7A" w14:textId="77777777" w:rsidR="00D26FE2" w:rsidRPr="00D26FE2" w:rsidRDefault="00D26FE2" w:rsidP="00D26FE2">
            <w:pPr>
              <w:ind w:left="0"/>
              <w:rPr>
                <w:rFonts w:cs="Arial"/>
                <w:iCs/>
                <w:sz w:val="18"/>
                <w:szCs w:val="18"/>
                <w:lang w:val="en-US" w:eastAsia="zh-CN"/>
              </w:rPr>
            </w:pPr>
          </w:p>
        </w:tc>
        <w:tc>
          <w:tcPr>
            <w:tcW w:w="1778" w:type="dxa"/>
            <w:shd w:val="clear" w:color="auto" w:fill="F2F2F2" w:themeFill="background1" w:themeFillShade="F2"/>
          </w:tcPr>
          <w:p w14:paraId="0283B4B0" w14:textId="77777777" w:rsidR="00D26FE2" w:rsidRPr="00D26FE2" w:rsidRDefault="00D26FE2" w:rsidP="00D26FE2">
            <w:pPr>
              <w:ind w:left="0"/>
              <w:rPr>
                <w:rFonts w:cs="ArialMT"/>
                <w:sz w:val="18"/>
                <w:szCs w:val="18"/>
                <w:lang w:val="en-US" w:eastAsia="zh-CN"/>
              </w:rPr>
            </w:pPr>
            <w:r w:rsidRPr="00D26FE2">
              <w:rPr>
                <w:rFonts w:cs="ArialMT"/>
                <w:sz w:val="18"/>
                <w:szCs w:val="18"/>
                <w:lang w:val="en-US" w:eastAsia="zh-CN"/>
              </w:rPr>
              <w:t xml:space="preserve">LC50 Inhalation </w:t>
            </w:r>
            <w:proofErr w:type="spellStart"/>
            <w:r w:rsidRPr="00D26FE2">
              <w:rPr>
                <w:rFonts w:cs="ArialMT"/>
                <w:sz w:val="18"/>
                <w:szCs w:val="18"/>
                <w:lang w:val="en-US" w:eastAsia="zh-CN"/>
              </w:rPr>
              <w:t>Vapour</w:t>
            </w:r>
            <w:proofErr w:type="spellEnd"/>
          </w:p>
          <w:p w14:paraId="11B7788A" w14:textId="77777777" w:rsidR="00D26FE2" w:rsidRPr="00D26FE2" w:rsidRDefault="00D26FE2" w:rsidP="00D26FE2">
            <w:pPr>
              <w:ind w:left="0"/>
              <w:rPr>
                <w:rFonts w:cs="ArialMT"/>
                <w:sz w:val="18"/>
                <w:szCs w:val="18"/>
                <w:lang w:val="en-US" w:eastAsia="zh-CN"/>
              </w:rPr>
            </w:pPr>
            <w:r w:rsidRPr="00D26FE2">
              <w:rPr>
                <w:rFonts w:cs="ArialMT"/>
                <w:sz w:val="18"/>
                <w:szCs w:val="18"/>
                <w:lang w:val="en-US" w:eastAsia="zh-CN"/>
              </w:rPr>
              <w:t>LD50 Oral</w:t>
            </w:r>
          </w:p>
          <w:p w14:paraId="46980D3E" w14:textId="77777777" w:rsidR="00D26FE2" w:rsidRPr="00D26FE2" w:rsidRDefault="00D26FE2" w:rsidP="00D26FE2">
            <w:pPr>
              <w:ind w:left="0"/>
              <w:rPr>
                <w:rFonts w:cs="ArialMT"/>
                <w:sz w:val="18"/>
                <w:szCs w:val="18"/>
                <w:lang w:val="en-US" w:eastAsia="zh-CN"/>
              </w:rPr>
            </w:pPr>
            <w:proofErr w:type="spellStart"/>
            <w:r w:rsidRPr="00D26FE2">
              <w:rPr>
                <w:rFonts w:cs="ArialMT"/>
                <w:sz w:val="18"/>
                <w:szCs w:val="18"/>
                <w:lang w:val="en-US" w:eastAsia="zh-CN"/>
              </w:rPr>
              <w:t>LDLo</w:t>
            </w:r>
            <w:proofErr w:type="spellEnd"/>
            <w:r w:rsidRPr="00D26FE2">
              <w:rPr>
                <w:rFonts w:cs="ArialMT"/>
                <w:sz w:val="18"/>
                <w:szCs w:val="18"/>
                <w:lang w:val="en-US" w:eastAsia="zh-CN"/>
              </w:rPr>
              <w:t xml:space="preserve"> Dermal</w:t>
            </w:r>
          </w:p>
        </w:tc>
        <w:tc>
          <w:tcPr>
            <w:tcW w:w="1895" w:type="dxa"/>
            <w:shd w:val="clear" w:color="auto" w:fill="F2F2F2" w:themeFill="background1" w:themeFillShade="F2"/>
          </w:tcPr>
          <w:p w14:paraId="5240DC76" w14:textId="77777777" w:rsidR="00D26FE2" w:rsidRPr="00D26FE2" w:rsidRDefault="00D26FE2" w:rsidP="00D26FE2">
            <w:pPr>
              <w:ind w:left="0"/>
              <w:rPr>
                <w:sz w:val="18"/>
                <w:szCs w:val="18"/>
                <w:lang w:val="de-DE"/>
              </w:rPr>
            </w:pPr>
            <w:r w:rsidRPr="00D26FE2">
              <w:rPr>
                <w:sz w:val="18"/>
                <w:szCs w:val="18"/>
                <w:lang w:val="de-DE"/>
              </w:rPr>
              <w:t>Rat</w:t>
            </w:r>
          </w:p>
          <w:p w14:paraId="1D568C03" w14:textId="77777777" w:rsidR="00D26FE2" w:rsidRPr="00D26FE2" w:rsidRDefault="00D26FE2" w:rsidP="00D26FE2">
            <w:pPr>
              <w:ind w:left="0"/>
              <w:rPr>
                <w:sz w:val="18"/>
                <w:szCs w:val="18"/>
                <w:lang w:val="de-DE"/>
              </w:rPr>
            </w:pPr>
          </w:p>
          <w:p w14:paraId="1C460D35" w14:textId="77777777" w:rsidR="00D26FE2" w:rsidRPr="00D26FE2" w:rsidRDefault="00D26FE2" w:rsidP="00D26FE2">
            <w:pPr>
              <w:ind w:left="0"/>
              <w:rPr>
                <w:sz w:val="18"/>
                <w:szCs w:val="18"/>
                <w:lang w:val="de-DE"/>
              </w:rPr>
            </w:pPr>
            <w:r w:rsidRPr="00D26FE2">
              <w:rPr>
                <w:sz w:val="18"/>
                <w:szCs w:val="18"/>
                <w:lang w:val="de-DE"/>
              </w:rPr>
              <w:t>Rat</w:t>
            </w:r>
          </w:p>
          <w:p w14:paraId="467573FC" w14:textId="77777777" w:rsidR="00D26FE2" w:rsidRPr="00D26FE2" w:rsidRDefault="00D26FE2" w:rsidP="00D26FE2">
            <w:pPr>
              <w:ind w:left="0"/>
              <w:rPr>
                <w:sz w:val="18"/>
                <w:szCs w:val="18"/>
                <w:lang w:val="de-DE"/>
              </w:rPr>
            </w:pPr>
            <w:r w:rsidRPr="00D26FE2">
              <w:rPr>
                <w:sz w:val="18"/>
                <w:szCs w:val="18"/>
                <w:lang w:val="de-DE"/>
              </w:rPr>
              <w:t>Rat – Male, Female</w:t>
            </w:r>
          </w:p>
        </w:tc>
        <w:tc>
          <w:tcPr>
            <w:tcW w:w="1883" w:type="dxa"/>
            <w:shd w:val="clear" w:color="auto" w:fill="F2F2F2" w:themeFill="background1" w:themeFillShade="F2"/>
          </w:tcPr>
          <w:p w14:paraId="22EF5A33" w14:textId="77777777" w:rsidR="00D26FE2" w:rsidRPr="00D26FE2" w:rsidRDefault="00D26FE2" w:rsidP="00D26FE2">
            <w:pPr>
              <w:ind w:left="0"/>
              <w:rPr>
                <w:sz w:val="18"/>
                <w:szCs w:val="18"/>
                <w:lang w:val="de-DE"/>
              </w:rPr>
            </w:pPr>
            <w:r w:rsidRPr="00D26FE2">
              <w:rPr>
                <w:sz w:val="18"/>
                <w:szCs w:val="18"/>
                <w:lang w:val="de-DE"/>
              </w:rPr>
              <w:t>10 -20 mg/Kg</w:t>
            </w:r>
          </w:p>
          <w:p w14:paraId="53640D39" w14:textId="77777777" w:rsidR="00D26FE2" w:rsidRPr="00D26FE2" w:rsidRDefault="00D26FE2" w:rsidP="00D26FE2">
            <w:pPr>
              <w:ind w:left="0"/>
              <w:rPr>
                <w:sz w:val="18"/>
                <w:szCs w:val="18"/>
                <w:lang w:val="de-DE"/>
              </w:rPr>
            </w:pPr>
          </w:p>
          <w:p w14:paraId="405C3479" w14:textId="77777777" w:rsidR="00D26FE2" w:rsidRPr="00D26FE2" w:rsidRDefault="00D26FE2" w:rsidP="00D26FE2">
            <w:pPr>
              <w:ind w:left="0"/>
              <w:rPr>
                <w:sz w:val="18"/>
                <w:szCs w:val="18"/>
                <w:lang w:val="de-DE"/>
              </w:rPr>
            </w:pPr>
            <w:r w:rsidRPr="00D26FE2">
              <w:rPr>
                <w:sz w:val="18"/>
                <w:szCs w:val="18"/>
                <w:lang w:val="de-DE"/>
              </w:rPr>
              <w:t>&gt;5000 mg/Kg</w:t>
            </w:r>
          </w:p>
          <w:p w14:paraId="2C55EDF6" w14:textId="77777777" w:rsidR="00D26FE2" w:rsidRPr="00D26FE2" w:rsidRDefault="00D26FE2" w:rsidP="00D26FE2">
            <w:pPr>
              <w:ind w:left="0"/>
              <w:rPr>
                <w:sz w:val="18"/>
                <w:szCs w:val="18"/>
                <w:lang w:val="de-DE"/>
              </w:rPr>
            </w:pPr>
            <w:r w:rsidRPr="00D26FE2">
              <w:rPr>
                <w:sz w:val="18"/>
                <w:szCs w:val="18"/>
                <w:lang w:val="de-DE"/>
              </w:rPr>
              <w:t>&gt;2000 mg/Kg</w:t>
            </w:r>
          </w:p>
        </w:tc>
        <w:tc>
          <w:tcPr>
            <w:tcW w:w="1907" w:type="dxa"/>
            <w:shd w:val="clear" w:color="auto" w:fill="F2F2F2" w:themeFill="background1" w:themeFillShade="F2"/>
          </w:tcPr>
          <w:p w14:paraId="7796AE56" w14:textId="77777777" w:rsidR="00D26FE2" w:rsidRPr="00D26FE2" w:rsidRDefault="00D26FE2" w:rsidP="00D26FE2">
            <w:pPr>
              <w:ind w:left="0"/>
              <w:rPr>
                <w:rFonts w:cs="Arial"/>
                <w:iCs/>
                <w:sz w:val="18"/>
                <w:szCs w:val="18"/>
                <w:lang w:val="de-DE" w:eastAsia="zh-CN"/>
              </w:rPr>
            </w:pPr>
            <w:r w:rsidRPr="00D26FE2">
              <w:rPr>
                <w:rFonts w:cs="Arial"/>
                <w:iCs/>
                <w:sz w:val="18"/>
                <w:szCs w:val="18"/>
                <w:lang w:val="de-DE" w:eastAsia="zh-CN"/>
              </w:rPr>
              <w:t>4 hours</w:t>
            </w:r>
          </w:p>
          <w:p w14:paraId="6AAB0D61" w14:textId="77777777" w:rsidR="00D26FE2" w:rsidRPr="00D26FE2" w:rsidRDefault="00D26FE2" w:rsidP="00D26FE2">
            <w:pPr>
              <w:ind w:left="0"/>
              <w:rPr>
                <w:rFonts w:cs="Arial"/>
                <w:iCs/>
                <w:sz w:val="18"/>
                <w:szCs w:val="18"/>
                <w:lang w:val="de-DE" w:eastAsia="zh-CN"/>
              </w:rPr>
            </w:pPr>
          </w:p>
          <w:p w14:paraId="3F2D310F" w14:textId="77777777" w:rsidR="00D26FE2" w:rsidRPr="00D26FE2" w:rsidRDefault="00D26FE2" w:rsidP="00D26FE2">
            <w:pPr>
              <w:ind w:left="0"/>
              <w:rPr>
                <w:rFonts w:cs="Arial"/>
                <w:iCs/>
                <w:sz w:val="18"/>
                <w:szCs w:val="18"/>
                <w:lang w:val="de-DE" w:eastAsia="zh-CN"/>
              </w:rPr>
            </w:pPr>
            <w:r w:rsidRPr="00D26FE2">
              <w:rPr>
                <w:rFonts w:cs="Arial"/>
                <w:iCs/>
                <w:sz w:val="18"/>
                <w:szCs w:val="18"/>
                <w:lang w:val="de-DE" w:eastAsia="zh-CN"/>
              </w:rPr>
              <w:t>-</w:t>
            </w:r>
          </w:p>
          <w:p w14:paraId="43BFD8BA" w14:textId="77777777" w:rsidR="00D26FE2" w:rsidRPr="00D26FE2" w:rsidRDefault="00D26FE2" w:rsidP="00D26FE2">
            <w:pPr>
              <w:ind w:left="0"/>
              <w:rPr>
                <w:rFonts w:cs="Arial"/>
                <w:iCs/>
                <w:sz w:val="18"/>
                <w:szCs w:val="18"/>
                <w:lang w:val="de-DE" w:eastAsia="zh-CN"/>
              </w:rPr>
            </w:pPr>
            <w:r w:rsidRPr="00D26FE2">
              <w:rPr>
                <w:rFonts w:cs="Arial"/>
                <w:iCs/>
                <w:sz w:val="18"/>
                <w:szCs w:val="18"/>
                <w:lang w:val="de-DE" w:eastAsia="zh-CN"/>
              </w:rPr>
              <w:t>-</w:t>
            </w:r>
          </w:p>
        </w:tc>
      </w:tr>
      <w:tr w:rsidR="00A268D6" w:rsidRPr="00D26FE2" w14:paraId="10F5F49A" w14:textId="77777777" w:rsidTr="00A268D6">
        <w:trPr>
          <w:trHeight w:val="282"/>
        </w:trPr>
        <w:tc>
          <w:tcPr>
            <w:tcW w:w="1603" w:type="dxa"/>
            <w:shd w:val="clear" w:color="auto" w:fill="E8E8E8"/>
          </w:tcPr>
          <w:p w14:paraId="7FF220C3" w14:textId="77777777" w:rsidR="00D26FE2" w:rsidRPr="00D26FE2" w:rsidRDefault="00D26FE2" w:rsidP="00D26FE2">
            <w:pPr>
              <w:ind w:left="0"/>
              <w:rPr>
                <w:sz w:val="18"/>
                <w:szCs w:val="18"/>
                <w:lang w:val="en-US"/>
              </w:rPr>
            </w:pPr>
            <w:r w:rsidRPr="00D26FE2">
              <w:rPr>
                <w:sz w:val="18"/>
                <w:szCs w:val="18"/>
                <w:lang w:val="en-US"/>
              </w:rPr>
              <w:t>2-ethylhexanoic acid, cobalt salt</w:t>
            </w:r>
          </w:p>
        </w:tc>
        <w:tc>
          <w:tcPr>
            <w:tcW w:w="1778" w:type="dxa"/>
            <w:shd w:val="clear" w:color="auto" w:fill="E8E8E8"/>
          </w:tcPr>
          <w:p w14:paraId="06DFD659" w14:textId="77777777" w:rsidR="00D26FE2" w:rsidRPr="00D26FE2" w:rsidRDefault="00D26FE2" w:rsidP="00D26FE2">
            <w:pPr>
              <w:ind w:left="0"/>
              <w:rPr>
                <w:rFonts w:cs="ArialMT"/>
                <w:sz w:val="18"/>
                <w:szCs w:val="18"/>
                <w:lang w:val="en-US" w:eastAsia="zh-CN"/>
              </w:rPr>
            </w:pPr>
            <w:r w:rsidRPr="00D26FE2">
              <w:rPr>
                <w:rFonts w:cs="ArialMT"/>
                <w:sz w:val="18"/>
                <w:szCs w:val="18"/>
                <w:lang w:val="de-DE" w:eastAsia="zh-CN"/>
              </w:rPr>
              <w:t>LD50 Oral</w:t>
            </w:r>
          </w:p>
        </w:tc>
        <w:tc>
          <w:tcPr>
            <w:tcW w:w="1895" w:type="dxa"/>
            <w:shd w:val="clear" w:color="auto" w:fill="E8E8E8"/>
          </w:tcPr>
          <w:p w14:paraId="542ED166" w14:textId="77777777" w:rsidR="00D26FE2" w:rsidRPr="00D26FE2" w:rsidRDefault="00D26FE2" w:rsidP="00D26FE2">
            <w:pPr>
              <w:ind w:left="0"/>
              <w:rPr>
                <w:sz w:val="18"/>
                <w:szCs w:val="18"/>
                <w:lang w:val="de-DE"/>
              </w:rPr>
            </w:pPr>
            <w:r w:rsidRPr="00D26FE2">
              <w:rPr>
                <w:sz w:val="18"/>
                <w:szCs w:val="18"/>
                <w:lang w:val="de-DE"/>
              </w:rPr>
              <w:t>Rat - Female</w:t>
            </w:r>
          </w:p>
        </w:tc>
        <w:tc>
          <w:tcPr>
            <w:tcW w:w="1883" w:type="dxa"/>
            <w:shd w:val="clear" w:color="auto" w:fill="E8E8E8"/>
          </w:tcPr>
          <w:p w14:paraId="23241152" w14:textId="77777777" w:rsidR="00D26FE2" w:rsidRPr="00D26FE2" w:rsidRDefault="00D26FE2" w:rsidP="00D26FE2">
            <w:pPr>
              <w:ind w:left="0"/>
              <w:rPr>
                <w:sz w:val="18"/>
                <w:szCs w:val="18"/>
                <w:lang w:val="de-DE"/>
              </w:rPr>
            </w:pPr>
            <w:r w:rsidRPr="00D26FE2">
              <w:rPr>
                <w:sz w:val="18"/>
                <w:szCs w:val="18"/>
                <w:lang w:val="de-DE"/>
              </w:rPr>
              <w:t>3129 mg/Kg</w:t>
            </w:r>
          </w:p>
        </w:tc>
        <w:tc>
          <w:tcPr>
            <w:tcW w:w="1907" w:type="dxa"/>
            <w:shd w:val="clear" w:color="auto" w:fill="E8E8E8"/>
          </w:tcPr>
          <w:p w14:paraId="39B93368" w14:textId="77777777" w:rsidR="00D26FE2" w:rsidRPr="00D26FE2" w:rsidRDefault="00D26FE2" w:rsidP="00D26FE2">
            <w:pPr>
              <w:ind w:left="0"/>
              <w:rPr>
                <w:rFonts w:cs="Arial"/>
                <w:iCs/>
                <w:sz w:val="18"/>
                <w:szCs w:val="18"/>
                <w:lang w:val="de-DE" w:eastAsia="zh-CN"/>
              </w:rPr>
            </w:pPr>
          </w:p>
        </w:tc>
      </w:tr>
    </w:tbl>
    <w:p w14:paraId="46B566ED" w14:textId="77777777" w:rsidR="00D26FE2" w:rsidRPr="00D26FE2" w:rsidRDefault="00D26FE2" w:rsidP="00D26FE2">
      <w:pPr>
        <w:rPr>
          <w:rFonts w:cs="Arial"/>
          <w:iCs/>
          <w:sz w:val="18"/>
          <w:szCs w:val="18"/>
          <w:lang w:val="de-DE" w:eastAsia="zh-CN"/>
        </w:rPr>
      </w:pPr>
    </w:p>
    <w:p w14:paraId="383A67AB" w14:textId="77777777" w:rsidR="00D26FE2" w:rsidRPr="00D26FE2" w:rsidRDefault="00D26FE2" w:rsidP="00D26FE2">
      <w:pPr>
        <w:rPr>
          <w:rFonts w:cs="ArialMT"/>
          <w:sz w:val="18"/>
          <w:szCs w:val="18"/>
          <w:lang w:val="en-US" w:eastAsia="zh-CN"/>
        </w:rPr>
      </w:pPr>
      <w:r w:rsidRPr="00BD30C6">
        <w:rPr>
          <w:rFonts w:cs="Arial-BoldMT"/>
          <w:bCs/>
          <w:sz w:val="18"/>
          <w:szCs w:val="18"/>
          <w:lang w:val="en-US" w:eastAsia="zh-CN"/>
        </w:rPr>
        <w:t xml:space="preserve">Conclusion/Summary: </w:t>
      </w:r>
      <w:r w:rsidRPr="00BD30C6">
        <w:rPr>
          <w:rFonts w:cs="ArialMT"/>
          <w:sz w:val="18"/>
          <w:szCs w:val="18"/>
          <w:lang w:val="en-US" w:eastAsia="zh-CN"/>
        </w:rPr>
        <w:t>Based</w:t>
      </w:r>
      <w:r w:rsidRPr="00D26FE2">
        <w:rPr>
          <w:rFonts w:cs="ArialMT"/>
          <w:sz w:val="18"/>
          <w:szCs w:val="18"/>
          <w:lang w:val="en-US" w:eastAsia="zh-CN"/>
        </w:rPr>
        <w:t xml:space="preserve"> on available data, the classification criteria are not met</w:t>
      </w:r>
    </w:p>
    <w:p w14:paraId="33A7CF3B" w14:textId="77777777" w:rsidR="00D26FE2" w:rsidRPr="00D26FE2" w:rsidRDefault="00D26FE2" w:rsidP="00D26FE2">
      <w:pPr>
        <w:rPr>
          <w:rFonts w:cs="Arial"/>
          <w:iCs/>
          <w:sz w:val="18"/>
          <w:szCs w:val="18"/>
          <w:lang w:val="en-US" w:eastAsia="zh-CN"/>
        </w:rPr>
      </w:pPr>
    </w:p>
    <w:p w14:paraId="47C5E88B" w14:textId="77777777" w:rsidR="00D26FE2" w:rsidRPr="00D26FE2" w:rsidRDefault="00D26FE2" w:rsidP="00D26FE2">
      <w:pPr>
        <w:rPr>
          <w:rFonts w:cs="Arial"/>
          <w:b/>
          <w:iCs/>
          <w:sz w:val="18"/>
          <w:szCs w:val="18"/>
          <w:lang w:val="de-DE" w:eastAsia="zh-CN"/>
        </w:rPr>
      </w:pPr>
      <w:r w:rsidRPr="00D26FE2">
        <w:rPr>
          <w:rFonts w:cs="Arial"/>
          <w:b/>
          <w:iCs/>
          <w:sz w:val="18"/>
          <w:szCs w:val="18"/>
          <w:lang w:val="de-DE" w:eastAsia="zh-CN"/>
        </w:rPr>
        <w:t>Irritation/Corrosion</w:t>
      </w:r>
    </w:p>
    <w:p w14:paraId="0E76FBBC" w14:textId="77777777" w:rsidR="00D26FE2" w:rsidRPr="00D26FE2" w:rsidRDefault="00D26FE2" w:rsidP="00D26FE2">
      <w:pPr>
        <w:rPr>
          <w:rFonts w:cs="Arial"/>
          <w:b/>
          <w:iCs/>
          <w:sz w:val="18"/>
          <w:szCs w:val="18"/>
          <w:lang w:val="de-DE"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96"/>
        <w:gridCol w:w="1393"/>
        <w:gridCol w:w="1213"/>
        <w:gridCol w:w="1519"/>
        <w:gridCol w:w="1727"/>
      </w:tblGrid>
      <w:tr w:rsidR="00A268D6" w:rsidRPr="00D26FE2" w14:paraId="6C580D2D" w14:textId="77777777" w:rsidTr="00A268D6">
        <w:tc>
          <w:tcPr>
            <w:tcW w:w="1602" w:type="dxa"/>
            <w:shd w:val="clear" w:color="auto" w:fill="7F7F7F" w:themeFill="text1" w:themeFillTint="80"/>
            <w:vAlign w:val="center"/>
          </w:tcPr>
          <w:p w14:paraId="05A4099B" w14:textId="77777777" w:rsidR="00D26FE2" w:rsidRPr="00A268D6" w:rsidRDefault="00D26FE2" w:rsidP="00A268D6">
            <w:pPr>
              <w:ind w:left="0"/>
              <w:rPr>
                <w:rFonts w:cs="Arial"/>
                <w:b/>
                <w:iCs/>
                <w:color w:val="FFFFFF" w:themeColor="background1"/>
                <w:sz w:val="18"/>
                <w:szCs w:val="18"/>
                <w:lang w:val="en-US" w:eastAsia="zh-CN"/>
              </w:rPr>
            </w:pPr>
            <w:r w:rsidRPr="00A268D6">
              <w:rPr>
                <w:rFonts w:cs="Arial"/>
                <w:b/>
                <w:iCs/>
                <w:color w:val="FFFFFF" w:themeColor="background1"/>
                <w:sz w:val="18"/>
                <w:szCs w:val="18"/>
                <w:lang w:val="en-US" w:eastAsia="zh-CN"/>
              </w:rPr>
              <w:t>Product/ingredient Name</w:t>
            </w:r>
          </w:p>
        </w:tc>
        <w:tc>
          <w:tcPr>
            <w:tcW w:w="1449" w:type="dxa"/>
            <w:shd w:val="clear" w:color="auto" w:fill="7F7F7F" w:themeFill="text1" w:themeFillTint="80"/>
            <w:vAlign w:val="center"/>
          </w:tcPr>
          <w:p w14:paraId="01113C87" w14:textId="77777777" w:rsidR="00D26FE2" w:rsidRPr="00A268D6" w:rsidRDefault="00D26FE2" w:rsidP="00A268D6">
            <w:pPr>
              <w:ind w:left="0"/>
              <w:rPr>
                <w:rFonts w:cs="Arial"/>
                <w:b/>
                <w:iCs/>
                <w:color w:val="FFFFFF" w:themeColor="background1"/>
                <w:sz w:val="18"/>
                <w:szCs w:val="18"/>
                <w:lang w:val="en-US" w:eastAsia="zh-CN"/>
              </w:rPr>
            </w:pPr>
            <w:r w:rsidRPr="00A268D6">
              <w:rPr>
                <w:rFonts w:cs="Arial"/>
                <w:b/>
                <w:iCs/>
                <w:color w:val="FFFFFF" w:themeColor="background1"/>
                <w:sz w:val="18"/>
                <w:szCs w:val="18"/>
                <w:lang w:val="en-US" w:eastAsia="zh-CN"/>
              </w:rPr>
              <w:t>Result</w:t>
            </w:r>
          </w:p>
        </w:tc>
        <w:tc>
          <w:tcPr>
            <w:tcW w:w="1435" w:type="dxa"/>
            <w:shd w:val="clear" w:color="auto" w:fill="7F7F7F" w:themeFill="text1" w:themeFillTint="80"/>
            <w:vAlign w:val="center"/>
          </w:tcPr>
          <w:p w14:paraId="0D4BC9E2" w14:textId="77777777" w:rsidR="00D26FE2" w:rsidRPr="00A268D6" w:rsidRDefault="00D26FE2" w:rsidP="00A268D6">
            <w:pPr>
              <w:ind w:left="0"/>
              <w:rPr>
                <w:rFonts w:cs="Arial"/>
                <w:b/>
                <w:iCs/>
                <w:color w:val="FFFFFF" w:themeColor="background1"/>
                <w:sz w:val="18"/>
                <w:szCs w:val="18"/>
                <w:lang w:val="en-US" w:eastAsia="zh-CN"/>
              </w:rPr>
            </w:pPr>
            <w:r w:rsidRPr="00A268D6">
              <w:rPr>
                <w:rFonts w:cs="Arial"/>
                <w:b/>
                <w:iCs/>
                <w:color w:val="FFFFFF" w:themeColor="background1"/>
                <w:sz w:val="18"/>
                <w:szCs w:val="18"/>
                <w:lang w:val="en-US" w:eastAsia="zh-CN"/>
              </w:rPr>
              <w:t>Species</w:t>
            </w:r>
          </w:p>
        </w:tc>
        <w:tc>
          <w:tcPr>
            <w:tcW w:w="1255" w:type="dxa"/>
            <w:shd w:val="clear" w:color="auto" w:fill="7F7F7F" w:themeFill="text1" w:themeFillTint="80"/>
            <w:vAlign w:val="center"/>
          </w:tcPr>
          <w:p w14:paraId="2F8C977B" w14:textId="77777777" w:rsidR="00D26FE2" w:rsidRPr="00A268D6" w:rsidRDefault="00D26FE2" w:rsidP="00A268D6">
            <w:pPr>
              <w:ind w:left="0"/>
              <w:rPr>
                <w:rFonts w:cs="Arial"/>
                <w:b/>
                <w:iCs/>
                <w:color w:val="FFFFFF" w:themeColor="background1"/>
                <w:sz w:val="18"/>
                <w:szCs w:val="18"/>
                <w:lang w:val="en-US" w:eastAsia="zh-CN"/>
              </w:rPr>
            </w:pPr>
            <w:r w:rsidRPr="00A268D6">
              <w:rPr>
                <w:rFonts w:cs="Arial"/>
                <w:b/>
                <w:iCs/>
                <w:color w:val="FFFFFF" w:themeColor="background1"/>
                <w:sz w:val="18"/>
                <w:szCs w:val="18"/>
                <w:lang w:val="en-US" w:eastAsia="zh-CN"/>
              </w:rPr>
              <w:t>Score</w:t>
            </w:r>
          </w:p>
        </w:tc>
        <w:tc>
          <w:tcPr>
            <w:tcW w:w="1559" w:type="dxa"/>
            <w:shd w:val="clear" w:color="auto" w:fill="7F7F7F" w:themeFill="text1" w:themeFillTint="80"/>
            <w:vAlign w:val="center"/>
          </w:tcPr>
          <w:p w14:paraId="3F9C0763" w14:textId="77777777" w:rsidR="00D26FE2" w:rsidRPr="00A268D6" w:rsidRDefault="00D26FE2" w:rsidP="00A268D6">
            <w:pPr>
              <w:ind w:left="0"/>
              <w:rPr>
                <w:rFonts w:cs="Arial"/>
                <w:b/>
                <w:iCs/>
                <w:color w:val="FFFFFF" w:themeColor="background1"/>
                <w:sz w:val="18"/>
                <w:szCs w:val="18"/>
                <w:lang w:val="en-US" w:eastAsia="zh-CN"/>
              </w:rPr>
            </w:pPr>
            <w:r w:rsidRPr="00A268D6">
              <w:rPr>
                <w:rFonts w:cs="Arial"/>
                <w:b/>
                <w:iCs/>
                <w:color w:val="FFFFFF" w:themeColor="background1"/>
                <w:sz w:val="18"/>
                <w:szCs w:val="18"/>
                <w:lang w:val="en-US" w:eastAsia="zh-CN"/>
              </w:rPr>
              <w:t>Exposure</w:t>
            </w:r>
          </w:p>
        </w:tc>
        <w:tc>
          <w:tcPr>
            <w:tcW w:w="1766" w:type="dxa"/>
            <w:shd w:val="clear" w:color="auto" w:fill="7F7F7F" w:themeFill="text1" w:themeFillTint="80"/>
            <w:vAlign w:val="center"/>
          </w:tcPr>
          <w:p w14:paraId="5FD43DE9" w14:textId="77777777" w:rsidR="00D26FE2" w:rsidRPr="00A268D6" w:rsidRDefault="00D26FE2" w:rsidP="00A268D6">
            <w:pPr>
              <w:ind w:left="0"/>
              <w:rPr>
                <w:rFonts w:cs="Arial"/>
                <w:b/>
                <w:iCs/>
                <w:color w:val="FFFFFF" w:themeColor="background1"/>
                <w:sz w:val="18"/>
                <w:szCs w:val="18"/>
                <w:lang w:val="en-US" w:eastAsia="zh-CN"/>
              </w:rPr>
            </w:pPr>
            <w:r w:rsidRPr="00A268D6">
              <w:rPr>
                <w:rFonts w:cs="Arial"/>
                <w:b/>
                <w:iCs/>
                <w:color w:val="FFFFFF" w:themeColor="background1"/>
                <w:sz w:val="18"/>
                <w:szCs w:val="18"/>
                <w:lang w:val="en-US" w:eastAsia="zh-CN"/>
              </w:rPr>
              <w:t>Observation</w:t>
            </w:r>
          </w:p>
        </w:tc>
      </w:tr>
      <w:tr w:rsidR="00A268D6" w:rsidRPr="00D26FE2" w14:paraId="46F55E17" w14:textId="77777777" w:rsidTr="00A268D6">
        <w:tc>
          <w:tcPr>
            <w:tcW w:w="1602" w:type="dxa"/>
            <w:shd w:val="clear" w:color="auto" w:fill="F2F2F2" w:themeFill="background1" w:themeFillShade="F2"/>
          </w:tcPr>
          <w:p w14:paraId="08FE6904" w14:textId="77777777" w:rsidR="00D26FE2" w:rsidRPr="00D26FE2" w:rsidRDefault="00D26FE2" w:rsidP="00D26FE2">
            <w:pPr>
              <w:ind w:left="0"/>
              <w:rPr>
                <w:sz w:val="18"/>
                <w:szCs w:val="18"/>
                <w:lang w:val="en-US"/>
              </w:rPr>
            </w:pPr>
            <w:r w:rsidRPr="00D26FE2">
              <w:rPr>
                <w:sz w:val="18"/>
                <w:szCs w:val="18"/>
                <w:lang w:val="en-US"/>
              </w:rPr>
              <w:t>2-ethylhexanoic acid, cobalt salt</w:t>
            </w:r>
          </w:p>
        </w:tc>
        <w:tc>
          <w:tcPr>
            <w:tcW w:w="1449" w:type="dxa"/>
            <w:shd w:val="clear" w:color="auto" w:fill="F2F2F2" w:themeFill="background1" w:themeFillShade="F2"/>
          </w:tcPr>
          <w:p w14:paraId="230F8710" w14:textId="77777777" w:rsidR="00D26FE2" w:rsidRPr="00D26FE2" w:rsidRDefault="00D26FE2" w:rsidP="00D26FE2">
            <w:pPr>
              <w:ind w:left="0"/>
              <w:rPr>
                <w:rFonts w:cs="ArialMT"/>
                <w:sz w:val="18"/>
                <w:szCs w:val="18"/>
                <w:lang w:val="de-DE" w:eastAsia="zh-CN"/>
              </w:rPr>
            </w:pPr>
            <w:r w:rsidRPr="00D26FE2">
              <w:rPr>
                <w:rFonts w:cs="ArialMT"/>
                <w:sz w:val="18"/>
                <w:szCs w:val="18"/>
                <w:lang w:val="de-DE" w:eastAsia="zh-CN"/>
              </w:rPr>
              <w:t xml:space="preserve"> Eyes – Irritant</w:t>
            </w:r>
          </w:p>
          <w:p w14:paraId="25BD24AA" w14:textId="77777777" w:rsidR="00D26FE2" w:rsidRPr="00D26FE2" w:rsidRDefault="00D26FE2" w:rsidP="00D26FE2">
            <w:pPr>
              <w:ind w:left="0"/>
              <w:rPr>
                <w:sz w:val="18"/>
                <w:szCs w:val="18"/>
                <w:lang w:val="de-DE"/>
              </w:rPr>
            </w:pPr>
            <w:r w:rsidRPr="00D26FE2">
              <w:rPr>
                <w:rFonts w:cs="ArialMT"/>
                <w:sz w:val="18"/>
                <w:szCs w:val="18"/>
                <w:lang w:val="de-DE" w:eastAsia="zh-CN"/>
              </w:rPr>
              <w:t xml:space="preserve"> </w:t>
            </w:r>
          </w:p>
        </w:tc>
        <w:tc>
          <w:tcPr>
            <w:tcW w:w="1435" w:type="dxa"/>
            <w:shd w:val="clear" w:color="auto" w:fill="F2F2F2" w:themeFill="background1" w:themeFillShade="F2"/>
          </w:tcPr>
          <w:p w14:paraId="64345BE8" w14:textId="77777777" w:rsidR="00D26FE2" w:rsidRPr="00D26FE2" w:rsidRDefault="00D26FE2" w:rsidP="00D26FE2">
            <w:pPr>
              <w:ind w:left="0"/>
              <w:rPr>
                <w:sz w:val="18"/>
                <w:szCs w:val="18"/>
                <w:lang w:val="de-DE"/>
              </w:rPr>
            </w:pPr>
            <w:r w:rsidRPr="00D26FE2">
              <w:rPr>
                <w:sz w:val="18"/>
                <w:szCs w:val="18"/>
                <w:lang w:val="de-DE"/>
              </w:rPr>
              <w:t>Rabbit</w:t>
            </w:r>
          </w:p>
          <w:p w14:paraId="47B6BE6E" w14:textId="77777777" w:rsidR="00D26FE2" w:rsidRPr="00D26FE2" w:rsidRDefault="00D26FE2" w:rsidP="00D26FE2">
            <w:pPr>
              <w:ind w:left="0"/>
              <w:rPr>
                <w:sz w:val="18"/>
                <w:szCs w:val="18"/>
                <w:lang w:val="de-DE"/>
              </w:rPr>
            </w:pPr>
          </w:p>
        </w:tc>
        <w:tc>
          <w:tcPr>
            <w:tcW w:w="1255" w:type="dxa"/>
            <w:shd w:val="clear" w:color="auto" w:fill="F2F2F2" w:themeFill="background1" w:themeFillShade="F2"/>
          </w:tcPr>
          <w:p w14:paraId="48B4520F" w14:textId="77777777" w:rsidR="00D26FE2" w:rsidRPr="00D26FE2" w:rsidRDefault="00D26FE2" w:rsidP="00D26FE2">
            <w:pPr>
              <w:ind w:left="0"/>
              <w:rPr>
                <w:sz w:val="18"/>
                <w:szCs w:val="18"/>
                <w:lang w:val="de-DE"/>
              </w:rPr>
            </w:pPr>
            <w:r w:rsidRPr="00D26FE2">
              <w:rPr>
                <w:sz w:val="18"/>
                <w:szCs w:val="18"/>
                <w:lang w:val="de-DE"/>
              </w:rPr>
              <w:t>-</w:t>
            </w:r>
          </w:p>
          <w:p w14:paraId="48BCE9F5" w14:textId="77777777" w:rsidR="00D26FE2" w:rsidRPr="00D26FE2" w:rsidRDefault="00D26FE2" w:rsidP="00D26FE2">
            <w:pPr>
              <w:ind w:left="0"/>
              <w:rPr>
                <w:sz w:val="18"/>
                <w:szCs w:val="18"/>
                <w:lang w:val="de-DE"/>
              </w:rPr>
            </w:pPr>
          </w:p>
        </w:tc>
        <w:tc>
          <w:tcPr>
            <w:tcW w:w="1559" w:type="dxa"/>
            <w:shd w:val="clear" w:color="auto" w:fill="F2F2F2" w:themeFill="background1" w:themeFillShade="F2"/>
          </w:tcPr>
          <w:p w14:paraId="1268340C" w14:textId="77777777" w:rsidR="00D26FE2" w:rsidRPr="00D26FE2" w:rsidRDefault="00D26FE2" w:rsidP="00D26FE2">
            <w:pPr>
              <w:ind w:left="0"/>
              <w:rPr>
                <w:rFonts w:cs="Arial"/>
                <w:iCs/>
                <w:sz w:val="18"/>
                <w:szCs w:val="18"/>
                <w:lang w:val="en-US" w:eastAsia="zh-CN"/>
              </w:rPr>
            </w:pPr>
            <w:r w:rsidRPr="00D26FE2">
              <w:rPr>
                <w:rFonts w:cs="Arial"/>
                <w:iCs/>
                <w:sz w:val="18"/>
                <w:szCs w:val="18"/>
                <w:lang w:val="en-US" w:eastAsia="zh-CN"/>
              </w:rPr>
              <w:t>-</w:t>
            </w:r>
          </w:p>
        </w:tc>
        <w:tc>
          <w:tcPr>
            <w:tcW w:w="1766" w:type="dxa"/>
            <w:shd w:val="clear" w:color="auto" w:fill="F2F2F2" w:themeFill="background1" w:themeFillShade="F2"/>
          </w:tcPr>
          <w:p w14:paraId="42A1743F" w14:textId="77777777" w:rsidR="00D26FE2" w:rsidRPr="00D26FE2" w:rsidRDefault="00D26FE2" w:rsidP="00D26FE2">
            <w:pPr>
              <w:ind w:left="0"/>
              <w:rPr>
                <w:rFonts w:cs="Arial"/>
                <w:iCs/>
                <w:sz w:val="18"/>
                <w:szCs w:val="18"/>
                <w:lang w:val="en-US" w:eastAsia="zh-CN"/>
              </w:rPr>
            </w:pPr>
            <w:r w:rsidRPr="00D26FE2">
              <w:rPr>
                <w:rFonts w:cs="Arial"/>
                <w:iCs/>
                <w:sz w:val="18"/>
                <w:szCs w:val="18"/>
                <w:lang w:val="en-US" w:eastAsia="zh-CN"/>
              </w:rPr>
              <w:t>-</w:t>
            </w:r>
          </w:p>
        </w:tc>
      </w:tr>
    </w:tbl>
    <w:p w14:paraId="4E2783F4" w14:textId="77777777" w:rsidR="00A268D6" w:rsidRPr="00A268D6" w:rsidRDefault="00A268D6" w:rsidP="00D26FE2">
      <w:pPr>
        <w:rPr>
          <w:rFonts w:cs="Arial-BoldMT"/>
          <w:b/>
          <w:bCs/>
          <w:sz w:val="14"/>
          <w:szCs w:val="18"/>
          <w:lang w:val="en-US" w:eastAsia="zh-CN"/>
        </w:rPr>
      </w:pPr>
    </w:p>
    <w:p w14:paraId="5CFDFB2F" w14:textId="77777777" w:rsidR="00D26FE2" w:rsidRPr="00BD30C6" w:rsidRDefault="00D26FE2" w:rsidP="00D26FE2">
      <w:pPr>
        <w:rPr>
          <w:rFonts w:cs="Arial-BoldMT"/>
          <w:bCs/>
          <w:sz w:val="18"/>
          <w:szCs w:val="18"/>
          <w:lang w:val="en-US" w:eastAsia="zh-CN"/>
        </w:rPr>
      </w:pPr>
      <w:r w:rsidRPr="00BD30C6">
        <w:rPr>
          <w:rFonts w:cs="Arial-BoldMT"/>
          <w:bCs/>
          <w:sz w:val="18"/>
          <w:szCs w:val="18"/>
          <w:lang w:val="en-US" w:eastAsia="zh-CN"/>
        </w:rPr>
        <w:t>Conclusion/Summary</w:t>
      </w:r>
      <w:r w:rsidR="00A268D6" w:rsidRPr="00BD30C6">
        <w:rPr>
          <w:rFonts w:cs="Arial-BoldMT"/>
          <w:bCs/>
          <w:sz w:val="18"/>
          <w:szCs w:val="18"/>
          <w:lang w:val="en-US" w:eastAsia="zh-CN"/>
        </w:rPr>
        <w:t>:</w:t>
      </w:r>
    </w:p>
    <w:p w14:paraId="169A2839" w14:textId="77777777" w:rsidR="00D26FE2" w:rsidRPr="00A268D6" w:rsidRDefault="00D26FE2" w:rsidP="00D26FE2">
      <w:pPr>
        <w:rPr>
          <w:rFonts w:cs="ArialMT"/>
          <w:sz w:val="18"/>
          <w:szCs w:val="18"/>
          <w:lang w:val="en-US" w:eastAsia="zh-CN"/>
        </w:rPr>
      </w:pPr>
      <w:r w:rsidRPr="00A268D6">
        <w:rPr>
          <w:rFonts w:cs="Arial-BoldMT"/>
          <w:bCs/>
          <w:sz w:val="18"/>
          <w:szCs w:val="18"/>
          <w:lang w:val="en-US" w:eastAsia="zh-CN"/>
        </w:rPr>
        <w:t xml:space="preserve">Skin: </w:t>
      </w:r>
      <w:r w:rsidRPr="00A268D6">
        <w:rPr>
          <w:rFonts w:cs="ArialMT"/>
          <w:sz w:val="18"/>
          <w:szCs w:val="18"/>
          <w:lang w:val="en-US" w:eastAsia="zh-CN"/>
        </w:rPr>
        <w:t>Causes skin irritation.</w:t>
      </w:r>
    </w:p>
    <w:p w14:paraId="3305C6A2" w14:textId="77777777" w:rsidR="00D26FE2" w:rsidRPr="00A268D6" w:rsidRDefault="00D26FE2" w:rsidP="00D26FE2">
      <w:pPr>
        <w:rPr>
          <w:rFonts w:cs="ArialMT"/>
          <w:sz w:val="18"/>
          <w:szCs w:val="18"/>
          <w:lang w:val="en-US" w:eastAsia="zh-CN"/>
        </w:rPr>
      </w:pPr>
      <w:r w:rsidRPr="00A268D6">
        <w:rPr>
          <w:rFonts w:cs="Arial-BoldMT"/>
          <w:bCs/>
          <w:sz w:val="18"/>
          <w:szCs w:val="18"/>
          <w:lang w:val="en-US" w:eastAsia="zh-CN"/>
        </w:rPr>
        <w:t xml:space="preserve">Eyes: </w:t>
      </w:r>
      <w:r w:rsidRPr="00A268D6">
        <w:rPr>
          <w:rFonts w:cs="ArialMT"/>
          <w:sz w:val="18"/>
          <w:szCs w:val="18"/>
          <w:lang w:val="en-US" w:eastAsia="zh-CN"/>
        </w:rPr>
        <w:t>Causes serious eye irritation.</w:t>
      </w:r>
    </w:p>
    <w:p w14:paraId="7FA209F7" w14:textId="77777777" w:rsidR="00D26FE2" w:rsidRPr="00D26FE2" w:rsidRDefault="00D26FE2" w:rsidP="00D26FE2">
      <w:pPr>
        <w:rPr>
          <w:rFonts w:cs="ArialMT"/>
          <w:sz w:val="18"/>
          <w:szCs w:val="18"/>
          <w:lang w:val="en-US" w:eastAsia="zh-CN"/>
        </w:rPr>
      </w:pPr>
      <w:r w:rsidRPr="00A268D6">
        <w:rPr>
          <w:rFonts w:cs="Arial-BoldMT"/>
          <w:bCs/>
          <w:sz w:val="18"/>
          <w:szCs w:val="18"/>
          <w:lang w:val="en-US" w:eastAsia="zh-CN"/>
        </w:rPr>
        <w:t>Respiratory</w:t>
      </w:r>
      <w:r w:rsidRPr="00D26FE2">
        <w:rPr>
          <w:rFonts w:cs="Arial-BoldMT"/>
          <w:b/>
          <w:bCs/>
          <w:sz w:val="18"/>
          <w:szCs w:val="18"/>
          <w:lang w:val="en-US" w:eastAsia="zh-CN"/>
        </w:rPr>
        <w:t xml:space="preserve">: </w:t>
      </w:r>
      <w:r w:rsidRPr="00D26FE2">
        <w:rPr>
          <w:rFonts w:cs="ArialMT"/>
          <w:sz w:val="18"/>
          <w:szCs w:val="18"/>
          <w:lang w:val="en-US" w:eastAsia="zh-CN"/>
        </w:rPr>
        <w:t>Based on available data, the classification criteria are not met.</w:t>
      </w:r>
    </w:p>
    <w:p w14:paraId="06655620" w14:textId="77777777" w:rsidR="00A268D6" w:rsidRDefault="00A268D6" w:rsidP="00D26FE2">
      <w:pPr>
        <w:rPr>
          <w:rFonts w:cs="Arial-BoldMT"/>
          <w:b/>
          <w:bCs/>
          <w:sz w:val="18"/>
          <w:szCs w:val="18"/>
          <w:lang w:val="en-US" w:eastAsia="zh-CN"/>
        </w:rPr>
      </w:pPr>
    </w:p>
    <w:p w14:paraId="78A5B3CE" w14:textId="77777777" w:rsidR="00D26FE2" w:rsidRDefault="00D26FE2" w:rsidP="00D26FE2">
      <w:pPr>
        <w:rPr>
          <w:rFonts w:cs="Arial-BoldMT"/>
          <w:b/>
          <w:bCs/>
          <w:sz w:val="18"/>
          <w:szCs w:val="18"/>
          <w:lang w:val="en-US" w:eastAsia="zh-CN"/>
        </w:rPr>
      </w:pPr>
      <w:proofErr w:type="spellStart"/>
      <w:r w:rsidRPr="00D26FE2">
        <w:rPr>
          <w:rFonts w:cs="Arial-BoldMT"/>
          <w:b/>
          <w:bCs/>
          <w:sz w:val="18"/>
          <w:szCs w:val="18"/>
          <w:lang w:val="en-US" w:eastAsia="zh-CN"/>
        </w:rPr>
        <w:t>Sensitisation</w:t>
      </w:r>
      <w:proofErr w:type="spellEnd"/>
    </w:p>
    <w:p w14:paraId="07EFF028" w14:textId="77777777" w:rsidR="00BD30C6" w:rsidRPr="00BD30C6" w:rsidRDefault="00BD30C6" w:rsidP="00D26FE2">
      <w:pPr>
        <w:rPr>
          <w:rFonts w:cs="Arial-BoldMT"/>
          <w:b/>
          <w:bCs/>
          <w:sz w:val="6"/>
          <w:szCs w:val="18"/>
          <w:lang w:val="en-US" w:eastAsia="zh-CN"/>
        </w:rPr>
      </w:pPr>
    </w:p>
    <w:p w14:paraId="1ADCEE00" w14:textId="77777777" w:rsidR="00D26FE2" w:rsidRPr="00BD30C6" w:rsidRDefault="00D26FE2" w:rsidP="00D26FE2">
      <w:pPr>
        <w:rPr>
          <w:rFonts w:cs="Arial-BoldMT"/>
          <w:bCs/>
          <w:sz w:val="18"/>
          <w:szCs w:val="18"/>
          <w:lang w:val="en-US" w:eastAsia="zh-CN"/>
        </w:rPr>
      </w:pPr>
      <w:r w:rsidRPr="00BD30C6">
        <w:rPr>
          <w:rFonts w:cs="Arial-BoldMT"/>
          <w:bCs/>
          <w:sz w:val="18"/>
          <w:szCs w:val="18"/>
          <w:lang w:val="en-US" w:eastAsia="zh-CN"/>
        </w:rPr>
        <w:t>Conclusion/Summary</w:t>
      </w:r>
      <w:r w:rsidR="00BD30C6">
        <w:rPr>
          <w:rFonts w:cs="Arial-BoldMT"/>
          <w:bCs/>
          <w:sz w:val="18"/>
          <w:szCs w:val="18"/>
          <w:lang w:val="en-US" w:eastAsia="zh-CN"/>
        </w:rPr>
        <w:t>:</w:t>
      </w:r>
    </w:p>
    <w:p w14:paraId="28A323B5" w14:textId="77777777" w:rsidR="00D26FE2" w:rsidRPr="00BD30C6" w:rsidRDefault="00D26FE2" w:rsidP="00D26FE2">
      <w:pPr>
        <w:rPr>
          <w:rFonts w:cs="ArialMT"/>
          <w:sz w:val="18"/>
          <w:szCs w:val="18"/>
          <w:lang w:val="en-US" w:eastAsia="zh-CN"/>
        </w:rPr>
      </w:pPr>
      <w:r w:rsidRPr="00BD30C6">
        <w:rPr>
          <w:rFonts w:cs="Arial-BoldMT"/>
          <w:bCs/>
          <w:sz w:val="18"/>
          <w:szCs w:val="18"/>
          <w:lang w:val="en-US" w:eastAsia="zh-CN"/>
        </w:rPr>
        <w:t xml:space="preserve">Skin: </w:t>
      </w:r>
      <w:r w:rsidRPr="00BD30C6">
        <w:rPr>
          <w:rFonts w:cs="ArialMT"/>
          <w:sz w:val="18"/>
          <w:szCs w:val="18"/>
          <w:lang w:val="en-US" w:eastAsia="zh-CN"/>
        </w:rPr>
        <w:t>Based on available data, the classification criteria are not met.</w:t>
      </w:r>
    </w:p>
    <w:p w14:paraId="159DA8F4" w14:textId="77777777" w:rsidR="00D26FE2" w:rsidRPr="00D26FE2" w:rsidRDefault="00D26FE2" w:rsidP="00D26FE2">
      <w:pPr>
        <w:rPr>
          <w:rFonts w:cs="ArialMT"/>
          <w:sz w:val="18"/>
          <w:szCs w:val="18"/>
          <w:lang w:val="en-US" w:eastAsia="zh-CN"/>
        </w:rPr>
      </w:pPr>
      <w:r w:rsidRPr="00BD30C6">
        <w:rPr>
          <w:rFonts w:cs="Arial-BoldMT"/>
          <w:bCs/>
          <w:sz w:val="18"/>
          <w:szCs w:val="18"/>
          <w:lang w:val="en-US" w:eastAsia="zh-CN"/>
        </w:rPr>
        <w:t>Respiratory:</w:t>
      </w:r>
      <w:r w:rsidRPr="00D26FE2">
        <w:rPr>
          <w:rFonts w:cs="Arial-BoldMT"/>
          <w:b/>
          <w:bCs/>
          <w:sz w:val="18"/>
          <w:szCs w:val="18"/>
          <w:lang w:val="en-US" w:eastAsia="zh-CN"/>
        </w:rPr>
        <w:t xml:space="preserve"> </w:t>
      </w:r>
      <w:r w:rsidRPr="00D26FE2">
        <w:rPr>
          <w:rFonts w:cs="ArialMT"/>
          <w:sz w:val="18"/>
          <w:szCs w:val="18"/>
          <w:lang w:val="en-US" w:eastAsia="zh-CN"/>
        </w:rPr>
        <w:t>Based on available data, the classification criteria are not met.</w:t>
      </w:r>
    </w:p>
    <w:p w14:paraId="5C675615" w14:textId="77777777" w:rsidR="00BD30C6" w:rsidRDefault="00BD30C6" w:rsidP="00D26FE2">
      <w:pPr>
        <w:rPr>
          <w:rFonts w:cs="Arial-BoldMT"/>
          <w:b/>
          <w:bCs/>
          <w:sz w:val="18"/>
          <w:szCs w:val="18"/>
          <w:lang w:val="en-US" w:eastAsia="zh-CN"/>
        </w:rPr>
      </w:pPr>
    </w:p>
    <w:p w14:paraId="035E3B60" w14:textId="77777777" w:rsidR="00D26FE2" w:rsidRPr="00D26FE2" w:rsidRDefault="00D26FE2" w:rsidP="00D26FE2">
      <w:pPr>
        <w:rPr>
          <w:rFonts w:cs="Arial-BoldMT"/>
          <w:b/>
          <w:bCs/>
          <w:sz w:val="18"/>
          <w:szCs w:val="18"/>
          <w:lang w:val="en-US" w:eastAsia="zh-CN"/>
        </w:rPr>
      </w:pPr>
      <w:r w:rsidRPr="00D26FE2">
        <w:rPr>
          <w:rFonts w:cs="Arial-BoldMT"/>
          <w:b/>
          <w:bCs/>
          <w:sz w:val="18"/>
          <w:szCs w:val="18"/>
          <w:lang w:val="en-US" w:eastAsia="zh-CN"/>
        </w:rPr>
        <w:t>Mutagenicity</w:t>
      </w:r>
    </w:p>
    <w:p w14:paraId="511879E3" w14:textId="77777777" w:rsidR="00D26FE2" w:rsidRPr="00D26FE2" w:rsidRDefault="00D26FE2" w:rsidP="00D26FE2">
      <w:pPr>
        <w:rPr>
          <w:rFonts w:cs="ArialMT"/>
          <w:sz w:val="18"/>
          <w:szCs w:val="18"/>
          <w:lang w:val="en-US" w:eastAsia="zh-CN"/>
        </w:rPr>
      </w:pPr>
      <w:r w:rsidRPr="00D26FE2">
        <w:rPr>
          <w:rFonts w:cs="Arial-BoldMT"/>
          <w:bCs/>
          <w:sz w:val="18"/>
          <w:szCs w:val="18"/>
          <w:lang w:val="en-US" w:eastAsia="zh-CN"/>
        </w:rPr>
        <w:t xml:space="preserve">Conclusion/Summary: </w:t>
      </w:r>
      <w:r w:rsidRPr="00D26FE2">
        <w:rPr>
          <w:rFonts w:cs="ArialMT"/>
          <w:sz w:val="18"/>
          <w:szCs w:val="18"/>
          <w:lang w:val="en-US" w:eastAsia="zh-CN"/>
        </w:rPr>
        <w:t>Based on available data, the classification criteria are not met.</w:t>
      </w:r>
    </w:p>
    <w:p w14:paraId="3308D328" w14:textId="77777777" w:rsidR="00BD30C6" w:rsidRDefault="00BD30C6" w:rsidP="00D26FE2">
      <w:pPr>
        <w:rPr>
          <w:rFonts w:cs="Arial-BoldMT"/>
          <w:b/>
          <w:bCs/>
          <w:sz w:val="18"/>
          <w:szCs w:val="18"/>
          <w:lang w:val="en-US" w:eastAsia="zh-CN"/>
        </w:rPr>
      </w:pPr>
    </w:p>
    <w:p w14:paraId="74996943" w14:textId="77777777" w:rsidR="00D26FE2" w:rsidRPr="00D26FE2" w:rsidRDefault="00D26FE2" w:rsidP="00D26FE2">
      <w:pPr>
        <w:rPr>
          <w:rFonts w:cs="Arial-BoldMT"/>
          <w:b/>
          <w:bCs/>
          <w:sz w:val="18"/>
          <w:szCs w:val="18"/>
          <w:lang w:val="en-US" w:eastAsia="zh-CN"/>
        </w:rPr>
      </w:pPr>
      <w:r w:rsidRPr="00D26FE2">
        <w:rPr>
          <w:rFonts w:cs="Arial-BoldMT"/>
          <w:b/>
          <w:bCs/>
          <w:sz w:val="18"/>
          <w:szCs w:val="18"/>
          <w:lang w:val="en-US" w:eastAsia="zh-CN"/>
        </w:rPr>
        <w:t>Carcinogenicity</w:t>
      </w:r>
    </w:p>
    <w:p w14:paraId="3C683756" w14:textId="77777777" w:rsidR="00D26FE2" w:rsidRPr="00D26FE2" w:rsidRDefault="00D26FE2" w:rsidP="00D26FE2">
      <w:pPr>
        <w:rPr>
          <w:rFonts w:cs="ArialMT"/>
          <w:sz w:val="18"/>
          <w:szCs w:val="18"/>
          <w:lang w:val="en-US" w:eastAsia="zh-CN"/>
        </w:rPr>
      </w:pPr>
      <w:r w:rsidRPr="00D26FE2">
        <w:rPr>
          <w:rFonts w:cs="Arial-BoldMT"/>
          <w:bCs/>
          <w:sz w:val="18"/>
          <w:szCs w:val="18"/>
          <w:lang w:val="en-US" w:eastAsia="zh-CN"/>
        </w:rPr>
        <w:t xml:space="preserve">Conclusion/Summary: </w:t>
      </w:r>
      <w:r w:rsidRPr="00D26FE2">
        <w:rPr>
          <w:rFonts w:cs="ArialMT"/>
          <w:sz w:val="18"/>
          <w:szCs w:val="18"/>
          <w:lang w:val="en-US" w:eastAsia="zh-CN"/>
        </w:rPr>
        <w:t>Based on available data, the classification criteria are not met.</w:t>
      </w:r>
    </w:p>
    <w:p w14:paraId="051FABCC" w14:textId="77777777" w:rsidR="00BD30C6" w:rsidRDefault="00BD30C6" w:rsidP="00D26FE2">
      <w:pPr>
        <w:rPr>
          <w:rFonts w:cs="Arial-BoldMT"/>
          <w:b/>
          <w:bCs/>
          <w:sz w:val="18"/>
          <w:szCs w:val="18"/>
          <w:lang w:val="en-US" w:eastAsia="zh-CN"/>
        </w:rPr>
      </w:pPr>
    </w:p>
    <w:p w14:paraId="2B0E6483" w14:textId="77777777" w:rsidR="00D26FE2" w:rsidRPr="00D26FE2" w:rsidRDefault="00D26FE2" w:rsidP="00D26FE2">
      <w:pPr>
        <w:rPr>
          <w:rFonts w:cs="Arial-BoldMT"/>
          <w:b/>
          <w:bCs/>
          <w:sz w:val="18"/>
          <w:szCs w:val="18"/>
          <w:lang w:val="en-US" w:eastAsia="zh-CN"/>
        </w:rPr>
      </w:pPr>
      <w:r w:rsidRPr="00D26FE2">
        <w:rPr>
          <w:rFonts w:cs="Arial-BoldMT"/>
          <w:b/>
          <w:bCs/>
          <w:sz w:val="18"/>
          <w:szCs w:val="18"/>
          <w:lang w:val="en-US" w:eastAsia="zh-CN"/>
        </w:rPr>
        <w:t>Reproductive toxicity</w:t>
      </w:r>
    </w:p>
    <w:p w14:paraId="6232C04B" w14:textId="77777777" w:rsidR="00D26FE2" w:rsidRPr="00D26FE2" w:rsidRDefault="00D26FE2" w:rsidP="00D26FE2">
      <w:pPr>
        <w:rPr>
          <w:rFonts w:cs="ArialMT"/>
          <w:sz w:val="18"/>
          <w:szCs w:val="18"/>
          <w:lang w:val="en-US" w:eastAsia="zh-CN"/>
        </w:rPr>
      </w:pPr>
      <w:r w:rsidRPr="00D26FE2">
        <w:rPr>
          <w:rFonts w:cs="Arial-BoldMT"/>
          <w:bCs/>
          <w:sz w:val="18"/>
          <w:szCs w:val="18"/>
          <w:lang w:val="en-US" w:eastAsia="zh-CN"/>
        </w:rPr>
        <w:t xml:space="preserve">Conclusion/Summary: </w:t>
      </w:r>
      <w:r w:rsidRPr="00D26FE2">
        <w:rPr>
          <w:rFonts w:cs="ArialMT"/>
          <w:sz w:val="18"/>
          <w:szCs w:val="18"/>
          <w:lang w:val="en-US" w:eastAsia="zh-CN"/>
        </w:rPr>
        <w:t>Based on available data, the classification criteria are not met.</w:t>
      </w:r>
    </w:p>
    <w:p w14:paraId="5007DAC2" w14:textId="77777777" w:rsidR="00BD30C6" w:rsidRDefault="00BD30C6" w:rsidP="00D26FE2">
      <w:pPr>
        <w:rPr>
          <w:rFonts w:cs="Arial-BoldMT"/>
          <w:b/>
          <w:bCs/>
          <w:sz w:val="18"/>
          <w:szCs w:val="18"/>
          <w:lang w:val="en-US" w:eastAsia="zh-CN"/>
        </w:rPr>
      </w:pPr>
    </w:p>
    <w:p w14:paraId="58601253" w14:textId="77777777" w:rsidR="00D26FE2" w:rsidRPr="00D26FE2" w:rsidRDefault="00D26FE2" w:rsidP="00D26FE2">
      <w:pPr>
        <w:rPr>
          <w:rFonts w:cs="Arial-BoldMT"/>
          <w:b/>
          <w:bCs/>
          <w:sz w:val="18"/>
          <w:szCs w:val="18"/>
          <w:lang w:val="en-US" w:eastAsia="zh-CN"/>
        </w:rPr>
      </w:pPr>
      <w:r w:rsidRPr="00D26FE2">
        <w:rPr>
          <w:rFonts w:cs="Arial-BoldMT"/>
          <w:b/>
          <w:bCs/>
          <w:sz w:val="18"/>
          <w:szCs w:val="18"/>
          <w:lang w:val="en-US" w:eastAsia="zh-CN"/>
        </w:rPr>
        <w:t>Teratogenicity</w:t>
      </w:r>
    </w:p>
    <w:p w14:paraId="78ABEFC9" w14:textId="77777777" w:rsidR="00D26FE2" w:rsidRPr="00D26FE2" w:rsidRDefault="00D26FE2" w:rsidP="00D26FE2">
      <w:pPr>
        <w:rPr>
          <w:rFonts w:cs="Arial"/>
          <w:b/>
          <w:iCs/>
          <w:sz w:val="18"/>
          <w:szCs w:val="18"/>
          <w:lang w:val="en-US" w:eastAsia="zh-CN"/>
        </w:rPr>
      </w:pPr>
      <w:r w:rsidRPr="00D26FE2">
        <w:rPr>
          <w:rFonts w:cs="Arial-BoldMT"/>
          <w:bCs/>
          <w:sz w:val="18"/>
          <w:szCs w:val="18"/>
          <w:lang w:val="en-US" w:eastAsia="zh-CN"/>
        </w:rPr>
        <w:t xml:space="preserve">Conclusion/Summary: </w:t>
      </w:r>
      <w:r w:rsidRPr="00D26FE2">
        <w:rPr>
          <w:rFonts w:cs="ArialMT"/>
          <w:sz w:val="18"/>
          <w:szCs w:val="18"/>
          <w:lang w:val="en-US" w:eastAsia="zh-CN"/>
        </w:rPr>
        <w:t>Based on available data, the classification criteria are not met.</w:t>
      </w:r>
    </w:p>
    <w:p w14:paraId="771AF8F6" w14:textId="77777777" w:rsidR="00D26FE2" w:rsidRPr="00D26FE2" w:rsidRDefault="00D26FE2" w:rsidP="00D26FE2">
      <w:pPr>
        <w:rPr>
          <w:rFonts w:cs="Arial"/>
          <w:b/>
          <w:iCs/>
          <w:sz w:val="18"/>
          <w:szCs w:val="18"/>
          <w:lang w:val="en-US" w:eastAsia="zh-CN"/>
        </w:rPr>
      </w:pPr>
    </w:p>
    <w:p w14:paraId="60CDFAD0" w14:textId="77777777" w:rsidR="00BD30C6" w:rsidRDefault="00BD30C6">
      <w:pPr>
        <w:rPr>
          <w:rFonts w:cs="Arial"/>
          <w:b/>
          <w:iCs/>
          <w:sz w:val="18"/>
          <w:szCs w:val="18"/>
          <w:lang w:val="en-US" w:eastAsia="zh-CN"/>
        </w:rPr>
      </w:pPr>
      <w:r>
        <w:rPr>
          <w:rFonts w:cs="Arial"/>
          <w:b/>
          <w:iCs/>
          <w:sz w:val="18"/>
          <w:szCs w:val="18"/>
          <w:lang w:val="en-US" w:eastAsia="zh-CN"/>
        </w:rPr>
        <w:br w:type="page"/>
      </w:r>
    </w:p>
    <w:p w14:paraId="591BEABB" w14:textId="77777777" w:rsidR="00D26FE2" w:rsidRPr="00D26FE2" w:rsidRDefault="00D26FE2" w:rsidP="00D26FE2">
      <w:pPr>
        <w:rPr>
          <w:rFonts w:cs="Arial"/>
          <w:b/>
          <w:iCs/>
          <w:sz w:val="18"/>
          <w:szCs w:val="18"/>
          <w:lang w:val="en-US" w:eastAsia="zh-CN"/>
        </w:rPr>
      </w:pPr>
      <w:r w:rsidRPr="00D26FE2">
        <w:rPr>
          <w:rFonts w:cs="Arial"/>
          <w:b/>
          <w:iCs/>
          <w:sz w:val="18"/>
          <w:szCs w:val="18"/>
          <w:lang w:val="en-US" w:eastAsia="zh-CN"/>
        </w:rPr>
        <w:lastRenderedPageBreak/>
        <w:t>Specific target organ toxicity (single exposure)</w:t>
      </w:r>
    </w:p>
    <w:p w14:paraId="1F08FABA" w14:textId="77777777" w:rsidR="00D26FE2" w:rsidRPr="00D26FE2" w:rsidRDefault="00D26FE2" w:rsidP="00D26FE2">
      <w:pPr>
        <w:rPr>
          <w:rFonts w:cs="Arial"/>
          <w:b/>
          <w:iCs/>
          <w:sz w:val="18"/>
          <w:szCs w:val="18"/>
          <w:lang w:val="en-US"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2268"/>
        <w:gridCol w:w="2829"/>
      </w:tblGrid>
      <w:tr w:rsidR="00D26FE2" w:rsidRPr="00D26FE2" w14:paraId="05FB6928" w14:textId="77777777" w:rsidTr="00BD30C6">
        <w:tc>
          <w:tcPr>
            <w:tcW w:w="1843" w:type="dxa"/>
            <w:shd w:val="clear" w:color="auto" w:fill="7F7F7F" w:themeFill="text1" w:themeFillTint="80"/>
          </w:tcPr>
          <w:p w14:paraId="36876F89" w14:textId="77777777" w:rsidR="00D26FE2" w:rsidRPr="00BD30C6" w:rsidRDefault="00D26FE2" w:rsidP="00BD30C6">
            <w:pPr>
              <w:ind w:left="0"/>
              <w:rPr>
                <w:rFonts w:cs="Arial"/>
                <w:b/>
                <w:iCs/>
                <w:color w:val="FFFFFF" w:themeColor="background1"/>
                <w:sz w:val="18"/>
                <w:szCs w:val="18"/>
                <w:lang w:val="en-US" w:eastAsia="zh-CN"/>
              </w:rPr>
            </w:pPr>
            <w:r w:rsidRPr="00BD30C6">
              <w:rPr>
                <w:rFonts w:cs="Arial"/>
                <w:b/>
                <w:iCs/>
                <w:color w:val="FFFFFF" w:themeColor="background1"/>
                <w:sz w:val="18"/>
                <w:szCs w:val="18"/>
                <w:lang w:val="en-US" w:eastAsia="zh-CN"/>
              </w:rPr>
              <w:t>Product/ingredient Name</w:t>
            </w:r>
          </w:p>
        </w:tc>
        <w:tc>
          <w:tcPr>
            <w:tcW w:w="2126" w:type="dxa"/>
            <w:shd w:val="clear" w:color="auto" w:fill="7F7F7F" w:themeFill="text1" w:themeFillTint="80"/>
          </w:tcPr>
          <w:p w14:paraId="04CEBCEE" w14:textId="77777777" w:rsidR="00D26FE2" w:rsidRPr="00BD30C6" w:rsidRDefault="00D26FE2" w:rsidP="00BD30C6">
            <w:pPr>
              <w:ind w:left="0"/>
              <w:rPr>
                <w:rFonts w:cs="Arial"/>
                <w:b/>
                <w:iCs/>
                <w:color w:val="FFFFFF" w:themeColor="background1"/>
                <w:sz w:val="18"/>
                <w:szCs w:val="18"/>
                <w:lang w:val="en-US" w:eastAsia="zh-CN"/>
              </w:rPr>
            </w:pPr>
            <w:r w:rsidRPr="00BD30C6">
              <w:rPr>
                <w:rFonts w:cs="Arial"/>
                <w:b/>
                <w:iCs/>
                <w:color w:val="FFFFFF" w:themeColor="background1"/>
                <w:sz w:val="18"/>
                <w:szCs w:val="18"/>
                <w:lang w:val="en-US" w:eastAsia="zh-CN"/>
              </w:rPr>
              <w:t>Category</w:t>
            </w:r>
          </w:p>
        </w:tc>
        <w:tc>
          <w:tcPr>
            <w:tcW w:w="2268" w:type="dxa"/>
            <w:shd w:val="clear" w:color="auto" w:fill="7F7F7F" w:themeFill="text1" w:themeFillTint="80"/>
          </w:tcPr>
          <w:p w14:paraId="0A32A7FE" w14:textId="77777777" w:rsidR="00D26FE2" w:rsidRPr="00BD30C6" w:rsidRDefault="00D26FE2" w:rsidP="00BD30C6">
            <w:pPr>
              <w:ind w:left="0"/>
              <w:rPr>
                <w:rFonts w:cs="Arial"/>
                <w:b/>
                <w:iCs/>
                <w:color w:val="FFFFFF" w:themeColor="background1"/>
                <w:sz w:val="18"/>
                <w:szCs w:val="18"/>
                <w:lang w:val="en-US" w:eastAsia="zh-CN"/>
              </w:rPr>
            </w:pPr>
            <w:r w:rsidRPr="00BD30C6">
              <w:rPr>
                <w:rFonts w:cs="Arial"/>
                <w:b/>
                <w:iCs/>
                <w:color w:val="FFFFFF" w:themeColor="background1"/>
                <w:sz w:val="18"/>
                <w:szCs w:val="18"/>
                <w:lang w:val="en-US" w:eastAsia="zh-CN"/>
              </w:rPr>
              <w:t>Route of exposure</w:t>
            </w:r>
          </w:p>
        </w:tc>
        <w:tc>
          <w:tcPr>
            <w:tcW w:w="2829" w:type="dxa"/>
            <w:shd w:val="clear" w:color="auto" w:fill="7F7F7F" w:themeFill="text1" w:themeFillTint="80"/>
          </w:tcPr>
          <w:p w14:paraId="54637139" w14:textId="77777777" w:rsidR="00D26FE2" w:rsidRPr="00BD30C6" w:rsidRDefault="00D26FE2" w:rsidP="00BD30C6">
            <w:pPr>
              <w:ind w:left="0"/>
              <w:rPr>
                <w:rFonts w:cs="Arial"/>
                <w:b/>
                <w:iCs/>
                <w:color w:val="FFFFFF" w:themeColor="background1"/>
                <w:sz w:val="18"/>
                <w:szCs w:val="18"/>
                <w:lang w:val="en-US" w:eastAsia="zh-CN"/>
              </w:rPr>
            </w:pPr>
            <w:r w:rsidRPr="00BD30C6">
              <w:rPr>
                <w:rFonts w:cs="Arial"/>
                <w:b/>
                <w:iCs/>
                <w:color w:val="FFFFFF" w:themeColor="background1"/>
                <w:sz w:val="18"/>
                <w:szCs w:val="18"/>
                <w:lang w:val="en-US" w:eastAsia="zh-CN"/>
              </w:rPr>
              <w:t>Target Organs</w:t>
            </w:r>
          </w:p>
        </w:tc>
      </w:tr>
      <w:tr w:rsidR="00D26FE2" w:rsidRPr="00D26FE2" w14:paraId="1AF19E18" w14:textId="77777777" w:rsidTr="00BD30C6">
        <w:tc>
          <w:tcPr>
            <w:tcW w:w="1843" w:type="dxa"/>
            <w:shd w:val="clear" w:color="auto" w:fill="F2F2F2" w:themeFill="background1" w:themeFillShade="F2"/>
          </w:tcPr>
          <w:p w14:paraId="18FDE805" w14:textId="77777777" w:rsidR="00D26FE2" w:rsidRPr="00D26FE2" w:rsidRDefault="00D26FE2" w:rsidP="00BD30C6">
            <w:pPr>
              <w:ind w:left="0"/>
              <w:rPr>
                <w:rFonts w:cs="Arial"/>
                <w:iCs/>
                <w:sz w:val="18"/>
                <w:szCs w:val="18"/>
                <w:lang w:val="en-US" w:eastAsia="zh-CN"/>
              </w:rPr>
            </w:pPr>
            <w:r w:rsidRPr="00D26FE2">
              <w:rPr>
                <w:rFonts w:cs="Arial"/>
                <w:iCs/>
                <w:sz w:val="18"/>
                <w:szCs w:val="18"/>
                <w:lang w:val="en-US" w:eastAsia="zh-CN"/>
              </w:rPr>
              <w:t>Styrene</w:t>
            </w:r>
          </w:p>
        </w:tc>
        <w:tc>
          <w:tcPr>
            <w:tcW w:w="2126" w:type="dxa"/>
            <w:shd w:val="clear" w:color="auto" w:fill="F2F2F2" w:themeFill="background1" w:themeFillShade="F2"/>
          </w:tcPr>
          <w:p w14:paraId="5FBABC0A" w14:textId="77777777" w:rsidR="00D26FE2" w:rsidRPr="00D26FE2" w:rsidRDefault="00D26FE2" w:rsidP="00BD30C6">
            <w:pPr>
              <w:ind w:left="0"/>
              <w:rPr>
                <w:sz w:val="18"/>
                <w:szCs w:val="18"/>
                <w:lang w:val="de-DE"/>
              </w:rPr>
            </w:pPr>
            <w:r w:rsidRPr="00D26FE2">
              <w:rPr>
                <w:rFonts w:cs="ArialMT"/>
                <w:sz w:val="18"/>
                <w:szCs w:val="18"/>
                <w:lang w:val="de-DE" w:eastAsia="zh-CN"/>
              </w:rPr>
              <w:t xml:space="preserve"> Category 3</w:t>
            </w:r>
          </w:p>
        </w:tc>
        <w:tc>
          <w:tcPr>
            <w:tcW w:w="2268" w:type="dxa"/>
            <w:shd w:val="clear" w:color="auto" w:fill="F2F2F2" w:themeFill="background1" w:themeFillShade="F2"/>
          </w:tcPr>
          <w:p w14:paraId="19CCBCA1" w14:textId="77777777" w:rsidR="00D26FE2" w:rsidRPr="00D26FE2" w:rsidRDefault="00D26FE2" w:rsidP="00BD30C6">
            <w:pPr>
              <w:ind w:left="0"/>
              <w:rPr>
                <w:rFonts w:cs="Arial"/>
                <w:iCs/>
                <w:sz w:val="18"/>
                <w:szCs w:val="18"/>
                <w:lang w:val="en-US" w:eastAsia="zh-CN"/>
              </w:rPr>
            </w:pPr>
            <w:r w:rsidRPr="00D26FE2">
              <w:rPr>
                <w:rFonts w:cs="Arial"/>
                <w:iCs/>
                <w:sz w:val="18"/>
                <w:szCs w:val="18"/>
                <w:lang w:val="en-US" w:eastAsia="zh-CN"/>
              </w:rPr>
              <w:t>Not Applicable</w:t>
            </w:r>
          </w:p>
        </w:tc>
        <w:tc>
          <w:tcPr>
            <w:tcW w:w="2829" w:type="dxa"/>
            <w:shd w:val="clear" w:color="auto" w:fill="F2F2F2" w:themeFill="background1" w:themeFillShade="F2"/>
          </w:tcPr>
          <w:p w14:paraId="5E6D1CAA" w14:textId="77777777" w:rsidR="00D26FE2" w:rsidRPr="00D26FE2" w:rsidRDefault="00D26FE2" w:rsidP="00BD30C6">
            <w:pPr>
              <w:ind w:left="0"/>
              <w:rPr>
                <w:rFonts w:cs="Arial"/>
                <w:iCs/>
                <w:sz w:val="18"/>
                <w:szCs w:val="18"/>
                <w:lang w:val="en-US" w:eastAsia="zh-CN"/>
              </w:rPr>
            </w:pPr>
            <w:r w:rsidRPr="00D26FE2">
              <w:rPr>
                <w:rFonts w:cs="Arial"/>
                <w:iCs/>
                <w:sz w:val="18"/>
                <w:szCs w:val="18"/>
                <w:lang w:val="en-US" w:eastAsia="zh-CN"/>
              </w:rPr>
              <w:t>Respiratory tract irritation</w:t>
            </w:r>
          </w:p>
        </w:tc>
      </w:tr>
    </w:tbl>
    <w:p w14:paraId="424ACD9E" w14:textId="77777777" w:rsidR="00D26FE2" w:rsidRPr="00D26FE2" w:rsidRDefault="00D26FE2" w:rsidP="00BD30C6">
      <w:pPr>
        <w:ind w:left="0"/>
        <w:rPr>
          <w:rFonts w:cs="Arial"/>
          <w:b/>
          <w:iCs/>
          <w:sz w:val="18"/>
          <w:szCs w:val="18"/>
          <w:lang w:val="en-US" w:eastAsia="zh-CN"/>
        </w:rPr>
      </w:pPr>
    </w:p>
    <w:p w14:paraId="4ABF0A81" w14:textId="77777777" w:rsidR="00D26FE2" w:rsidRPr="00D26FE2" w:rsidRDefault="00D26FE2" w:rsidP="00BD30C6">
      <w:pPr>
        <w:rPr>
          <w:rFonts w:cs="Arial"/>
          <w:b/>
          <w:iCs/>
          <w:sz w:val="18"/>
          <w:szCs w:val="18"/>
          <w:lang w:val="en-US" w:eastAsia="zh-CN"/>
        </w:rPr>
      </w:pPr>
      <w:r w:rsidRPr="00D26FE2">
        <w:rPr>
          <w:rFonts w:cs="Arial"/>
          <w:b/>
          <w:iCs/>
          <w:sz w:val="18"/>
          <w:szCs w:val="18"/>
          <w:lang w:val="en-US" w:eastAsia="zh-CN"/>
        </w:rPr>
        <w:t>Specific target organ toxicity (repeated exposure)</w:t>
      </w:r>
    </w:p>
    <w:p w14:paraId="1E02C41E" w14:textId="77777777" w:rsidR="00D26FE2" w:rsidRPr="00D26FE2" w:rsidRDefault="00D26FE2" w:rsidP="00BD30C6">
      <w:pPr>
        <w:ind w:left="0"/>
        <w:rPr>
          <w:rFonts w:cs="Arial"/>
          <w:b/>
          <w:iCs/>
          <w:sz w:val="18"/>
          <w:szCs w:val="18"/>
          <w:lang w:val="en-US"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2268"/>
        <w:gridCol w:w="2829"/>
      </w:tblGrid>
      <w:tr w:rsidR="00D26FE2" w:rsidRPr="00D26FE2" w14:paraId="30BDDD41" w14:textId="77777777" w:rsidTr="00BD30C6">
        <w:tc>
          <w:tcPr>
            <w:tcW w:w="1843" w:type="dxa"/>
            <w:shd w:val="clear" w:color="auto" w:fill="7F7F7F" w:themeFill="text1" w:themeFillTint="80"/>
          </w:tcPr>
          <w:p w14:paraId="6B2A70C9" w14:textId="77777777" w:rsidR="00D26FE2" w:rsidRPr="00BD30C6" w:rsidRDefault="00D26FE2" w:rsidP="00BD30C6">
            <w:pPr>
              <w:ind w:left="0"/>
              <w:rPr>
                <w:rFonts w:cs="Arial"/>
                <w:b/>
                <w:iCs/>
                <w:color w:val="FFFFFF" w:themeColor="background1"/>
                <w:sz w:val="18"/>
                <w:szCs w:val="18"/>
                <w:lang w:val="en-US" w:eastAsia="zh-CN"/>
              </w:rPr>
            </w:pPr>
            <w:r w:rsidRPr="00BD30C6">
              <w:rPr>
                <w:rFonts w:cs="Arial"/>
                <w:b/>
                <w:iCs/>
                <w:color w:val="FFFFFF" w:themeColor="background1"/>
                <w:sz w:val="18"/>
                <w:szCs w:val="18"/>
                <w:lang w:val="en-US" w:eastAsia="zh-CN"/>
              </w:rPr>
              <w:t>Product/ingredient Name</w:t>
            </w:r>
          </w:p>
        </w:tc>
        <w:tc>
          <w:tcPr>
            <w:tcW w:w="2126" w:type="dxa"/>
            <w:shd w:val="clear" w:color="auto" w:fill="7F7F7F" w:themeFill="text1" w:themeFillTint="80"/>
          </w:tcPr>
          <w:p w14:paraId="5635D092" w14:textId="77777777" w:rsidR="00D26FE2" w:rsidRPr="00BD30C6" w:rsidRDefault="00D26FE2" w:rsidP="00BD30C6">
            <w:pPr>
              <w:ind w:left="0"/>
              <w:rPr>
                <w:rFonts w:cs="Arial"/>
                <w:b/>
                <w:iCs/>
                <w:color w:val="FFFFFF" w:themeColor="background1"/>
                <w:sz w:val="18"/>
                <w:szCs w:val="18"/>
                <w:lang w:val="en-US" w:eastAsia="zh-CN"/>
              </w:rPr>
            </w:pPr>
            <w:r w:rsidRPr="00BD30C6">
              <w:rPr>
                <w:rFonts w:cs="Arial"/>
                <w:b/>
                <w:iCs/>
                <w:color w:val="FFFFFF" w:themeColor="background1"/>
                <w:sz w:val="18"/>
                <w:szCs w:val="18"/>
                <w:lang w:val="en-US" w:eastAsia="zh-CN"/>
              </w:rPr>
              <w:t>Category</w:t>
            </w:r>
          </w:p>
        </w:tc>
        <w:tc>
          <w:tcPr>
            <w:tcW w:w="2268" w:type="dxa"/>
            <w:shd w:val="clear" w:color="auto" w:fill="7F7F7F" w:themeFill="text1" w:themeFillTint="80"/>
          </w:tcPr>
          <w:p w14:paraId="698F4D20" w14:textId="77777777" w:rsidR="00D26FE2" w:rsidRPr="00BD30C6" w:rsidRDefault="00D26FE2" w:rsidP="00BD30C6">
            <w:pPr>
              <w:ind w:left="0"/>
              <w:rPr>
                <w:rFonts w:cs="Arial"/>
                <w:b/>
                <w:iCs/>
                <w:color w:val="FFFFFF" w:themeColor="background1"/>
                <w:sz w:val="18"/>
                <w:szCs w:val="18"/>
                <w:lang w:val="en-US" w:eastAsia="zh-CN"/>
              </w:rPr>
            </w:pPr>
            <w:r w:rsidRPr="00BD30C6">
              <w:rPr>
                <w:rFonts w:cs="Arial"/>
                <w:b/>
                <w:iCs/>
                <w:color w:val="FFFFFF" w:themeColor="background1"/>
                <w:sz w:val="18"/>
                <w:szCs w:val="18"/>
                <w:lang w:val="en-US" w:eastAsia="zh-CN"/>
              </w:rPr>
              <w:t>Route of exposure</w:t>
            </w:r>
          </w:p>
        </w:tc>
        <w:tc>
          <w:tcPr>
            <w:tcW w:w="2829" w:type="dxa"/>
            <w:shd w:val="clear" w:color="auto" w:fill="7F7F7F" w:themeFill="text1" w:themeFillTint="80"/>
          </w:tcPr>
          <w:p w14:paraId="398EA788" w14:textId="77777777" w:rsidR="00D26FE2" w:rsidRPr="00BD30C6" w:rsidRDefault="00D26FE2" w:rsidP="00BD30C6">
            <w:pPr>
              <w:ind w:left="0"/>
              <w:rPr>
                <w:rFonts w:cs="Arial"/>
                <w:b/>
                <w:iCs/>
                <w:color w:val="FFFFFF" w:themeColor="background1"/>
                <w:sz w:val="18"/>
                <w:szCs w:val="18"/>
                <w:lang w:val="en-US" w:eastAsia="zh-CN"/>
              </w:rPr>
            </w:pPr>
            <w:r w:rsidRPr="00BD30C6">
              <w:rPr>
                <w:rFonts w:cs="Arial"/>
                <w:b/>
                <w:iCs/>
                <w:color w:val="FFFFFF" w:themeColor="background1"/>
                <w:sz w:val="18"/>
                <w:szCs w:val="18"/>
                <w:lang w:val="en-US" w:eastAsia="zh-CN"/>
              </w:rPr>
              <w:t>Target Organs</w:t>
            </w:r>
          </w:p>
        </w:tc>
      </w:tr>
      <w:tr w:rsidR="00D26FE2" w:rsidRPr="00D26FE2" w14:paraId="6E696E72" w14:textId="77777777" w:rsidTr="00BD30C6">
        <w:tc>
          <w:tcPr>
            <w:tcW w:w="1843" w:type="dxa"/>
            <w:shd w:val="clear" w:color="auto" w:fill="F2F2F2" w:themeFill="background1" w:themeFillShade="F2"/>
          </w:tcPr>
          <w:p w14:paraId="7EDDE013" w14:textId="77777777" w:rsidR="00D26FE2" w:rsidRPr="00D26FE2" w:rsidRDefault="00D26FE2" w:rsidP="00BD30C6">
            <w:pPr>
              <w:ind w:left="0"/>
              <w:rPr>
                <w:rFonts w:cs="Arial"/>
                <w:iCs/>
                <w:sz w:val="18"/>
                <w:szCs w:val="18"/>
                <w:lang w:val="en-US" w:eastAsia="zh-CN"/>
              </w:rPr>
            </w:pPr>
            <w:r w:rsidRPr="00D26FE2">
              <w:rPr>
                <w:rFonts w:cs="Arial"/>
                <w:iCs/>
                <w:sz w:val="18"/>
                <w:szCs w:val="18"/>
                <w:lang w:val="en-US" w:eastAsia="zh-CN"/>
              </w:rPr>
              <w:t>Styrene</w:t>
            </w:r>
          </w:p>
        </w:tc>
        <w:tc>
          <w:tcPr>
            <w:tcW w:w="2126" w:type="dxa"/>
            <w:shd w:val="clear" w:color="auto" w:fill="F2F2F2" w:themeFill="background1" w:themeFillShade="F2"/>
          </w:tcPr>
          <w:p w14:paraId="20EA3476" w14:textId="77777777" w:rsidR="00D26FE2" w:rsidRPr="00D26FE2" w:rsidRDefault="00D26FE2" w:rsidP="00BD30C6">
            <w:pPr>
              <w:ind w:left="0"/>
              <w:rPr>
                <w:sz w:val="18"/>
                <w:szCs w:val="18"/>
                <w:lang w:val="de-DE"/>
              </w:rPr>
            </w:pPr>
            <w:r w:rsidRPr="00D26FE2">
              <w:rPr>
                <w:rFonts w:cs="ArialMT"/>
                <w:sz w:val="18"/>
                <w:szCs w:val="18"/>
                <w:lang w:val="de-DE" w:eastAsia="zh-CN"/>
              </w:rPr>
              <w:t xml:space="preserve"> Category 1</w:t>
            </w:r>
          </w:p>
        </w:tc>
        <w:tc>
          <w:tcPr>
            <w:tcW w:w="2268" w:type="dxa"/>
            <w:shd w:val="clear" w:color="auto" w:fill="F2F2F2" w:themeFill="background1" w:themeFillShade="F2"/>
          </w:tcPr>
          <w:p w14:paraId="53EB5A93" w14:textId="77777777" w:rsidR="00D26FE2" w:rsidRPr="00D26FE2" w:rsidRDefault="00D26FE2" w:rsidP="00BD30C6">
            <w:pPr>
              <w:ind w:left="0"/>
              <w:rPr>
                <w:rFonts w:cs="Arial"/>
                <w:iCs/>
                <w:sz w:val="18"/>
                <w:szCs w:val="18"/>
                <w:lang w:val="en-US" w:eastAsia="zh-CN"/>
              </w:rPr>
            </w:pPr>
            <w:r w:rsidRPr="00D26FE2">
              <w:rPr>
                <w:rFonts w:cs="Arial"/>
                <w:iCs/>
                <w:sz w:val="18"/>
                <w:szCs w:val="18"/>
                <w:lang w:val="en-US" w:eastAsia="zh-CN"/>
              </w:rPr>
              <w:t>Not Applicable</w:t>
            </w:r>
          </w:p>
        </w:tc>
        <w:tc>
          <w:tcPr>
            <w:tcW w:w="2829" w:type="dxa"/>
            <w:shd w:val="clear" w:color="auto" w:fill="F2F2F2" w:themeFill="background1" w:themeFillShade="F2"/>
          </w:tcPr>
          <w:p w14:paraId="06FE8CBA" w14:textId="77777777" w:rsidR="00D26FE2" w:rsidRPr="00D26FE2" w:rsidRDefault="00D26FE2" w:rsidP="00BD30C6">
            <w:pPr>
              <w:ind w:left="0"/>
              <w:rPr>
                <w:rFonts w:cs="Arial"/>
                <w:iCs/>
                <w:sz w:val="18"/>
                <w:szCs w:val="18"/>
                <w:lang w:val="en-US" w:eastAsia="zh-CN"/>
              </w:rPr>
            </w:pPr>
            <w:r w:rsidRPr="00D26FE2">
              <w:rPr>
                <w:rFonts w:cs="Arial"/>
                <w:iCs/>
                <w:sz w:val="18"/>
                <w:szCs w:val="18"/>
                <w:lang w:val="en-US" w:eastAsia="zh-CN"/>
              </w:rPr>
              <w:t>ears</w:t>
            </w:r>
          </w:p>
        </w:tc>
      </w:tr>
    </w:tbl>
    <w:p w14:paraId="5DBEF210" w14:textId="77777777" w:rsidR="00D26FE2" w:rsidRPr="00D26FE2" w:rsidRDefault="00D26FE2" w:rsidP="00BD30C6">
      <w:pPr>
        <w:ind w:left="0"/>
        <w:rPr>
          <w:rFonts w:cs="Arial"/>
          <w:iCs/>
          <w:sz w:val="18"/>
          <w:szCs w:val="18"/>
          <w:lang w:val="en-US" w:eastAsia="zh-CN"/>
        </w:rPr>
      </w:pPr>
    </w:p>
    <w:p w14:paraId="01594A53" w14:textId="77777777" w:rsidR="00D26FE2" w:rsidRPr="00D26FE2" w:rsidRDefault="00BD30C6" w:rsidP="00BD30C6">
      <w:pPr>
        <w:rPr>
          <w:rFonts w:cs="Arial"/>
          <w:b/>
          <w:iCs/>
          <w:sz w:val="18"/>
          <w:szCs w:val="18"/>
          <w:lang w:val="en-US" w:eastAsia="zh-CN"/>
        </w:rPr>
      </w:pPr>
      <w:r>
        <w:rPr>
          <w:rFonts w:cs="Arial"/>
          <w:b/>
          <w:iCs/>
          <w:sz w:val="18"/>
          <w:szCs w:val="18"/>
          <w:lang w:val="en-US" w:eastAsia="zh-CN"/>
        </w:rPr>
        <w:t>A</w:t>
      </w:r>
      <w:r w:rsidR="00D26FE2" w:rsidRPr="00D26FE2">
        <w:rPr>
          <w:rFonts w:cs="Arial"/>
          <w:b/>
          <w:iCs/>
          <w:sz w:val="18"/>
          <w:szCs w:val="18"/>
          <w:lang w:val="en-US" w:eastAsia="zh-CN"/>
        </w:rPr>
        <w:t>spiration Hazard</w:t>
      </w:r>
    </w:p>
    <w:p w14:paraId="598504F4" w14:textId="77777777" w:rsidR="00D26FE2" w:rsidRPr="00D26FE2" w:rsidRDefault="00D26FE2" w:rsidP="00BD30C6">
      <w:pPr>
        <w:ind w:left="0"/>
        <w:rPr>
          <w:rFonts w:cs="Arial"/>
          <w:b/>
          <w:iCs/>
          <w:sz w:val="18"/>
          <w:szCs w:val="18"/>
          <w:lang w:val="en-US"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55"/>
      </w:tblGrid>
      <w:tr w:rsidR="00D26FE2" w:rsidRPr="00D26FE2" w14:paraId="15E81A23" w14:textId="77777777" w:rsidTr="00BD30C6">
        <w:tc>
          <w:tcPr>
            <w:tcW w:w="4111" w:type="dxa"/>
            <w:shd w:val="clear" w:color="auto" w:fill="7F7F7F" w:themeFill="text1" w:themeFillTint="80"/>
          </w:tcPr>
          <w:p w14:paraId="5F1BE453" w14:textId="77777777" w:rsidR="00D26FE2" w:rsidRPr="00BD30C6" w:rsidRDefault="00D26FE2" w:rsidP="00BD30C6">
            <w:pPr>
              <w:ind w:left="0"/>
              <w:rPr>
                <w:rFonts w:cs="Arial"/>
                <w:b/>
                <w:iCs/>
                <w:color w:val="FFFFFF" w:themeColor="background1"/>
                <w:sz w:val="18"/>
                <w:szCs w:val="18"/>
                <w:lang w:val="en-US" w:eastAsia="zh-CN"/>
              </w:rPr>
            </w:pPr>
            <w:r w:rsidRPr="00BD30C6">
              <w:rPr>
                <w:rFonts w:cs="Arial"/>
                <w:b/>
                <w:iCs/>
                <w:color w:val="FFFFFF" w:themeColor="background1"/>
                <w:sz w:val="18"/>
                <w:szCs w:val="18"/>
                <w:lang w:val="en-US" w:eastAsia="zh-CN"/>
              </w:rPr>
              <w:t>Product/ingredient Name</w:t>
            </w:r>
          </w:p>
        </w:tc>
        <w:tc>
          <w:tcPr>
            <w:tcW w:w="4955" w:type="dxa"/>
            <w:shd w:val="clear" w:color="auto" w:fill="7F7F7F" w:themeFill="text1" w:themeFillTint="80"/>
          </w:tcPr>
          <w:p w14:paraId="4C1327BB" w14:textId="77777777" w:rsidR="00D26FE2" w:rsidRPr="00BD30C6" w:rsidRDefault="00D26FE2" w:rsidP="00BD30C6">
            <w:pPr>
              <w:ind w:left="0"/>
              <w:rPr>
                <w:rFonts w:cs="Arial"/>
                <w:b/>
                <w:iCs/>
                <w:color w:val="FFFFFF" w:themeColor="background1"/>
                <w:sz w:val="18"/>
                <w:szCs w:val="18"/>
                <w:lang w:val="en-US" w:eastAsia="zh-CN"/>
              </w:rPr>
            </w:pPr>
            <w:r w:rsidRPr="00BD30C6">
              <w:rPr>
                <w:rFonts w:cs="Arial"/>
                <w:b/>
                <w:iCs/>
                <w:color w:val="FFFFFF" w:themeColor="background1"/>
                <w:sz w:val="18"/>
                <w:szCs w:val="18"/>
                <w:lang w:val="en-US" w:eastAsia="zh-CN"/>
              </w:rPr>
              <w:t>Result</w:t>
            </w:r>
          </w:p>
        </w:tc>
      </w:tr>
      <w:tr w:rsidR="00D26FE2" w:rsidRPr="00D26FE2" w14:paraId="596E5B09" w14:textId="77777777" w:rsidTr="00BD30C6">
        <w:tc>
          <w:tcPr>
            <w:tcW w:w="4111" w:type="dxa"/>
            <w:shd w:val="clear" w:color="auto" w:fill="F2F2F2" w:themeFill="background1" w:themeFillShade="F2"/>
          </w:tcPr>
          <w:p w14:paraId="043F6518" w14:textId="77777777" w:rsidR="00D26FE2" w:rsidRPr="00D26FE2" w:rsidRDefault="00D26FE2" w:rsidP="00BD30C6">
            <w:pPr>
              <w:ind w:left="0"/>
              <w:rPr>
                <w:rFonts w:cs="Arial"/>
                <w:iCs/>
                <w:sz w:val="18"/>
                <w:szCs w:val="18"/>
                <w:lang w:val="en-US" w:eastAsia="zh-CN"/>
              </w:rPr>
            </w:pPr>
            <w:r w:rsidRPr="00D26FE2">
              <w:rPr>
                <w:rFonts w:cs="Arial"/>
                <w:iCs/>
                <w:sz w:val="18"/>
                <w:szCs w:val="18"/>
                <w:lang w:val="en-US" w:eastAsia="zh-CN"/>
              </w:rPr>
              <w:t>Styrene</w:t>
            </w:r>
          </w:p>
        </w:tc>
        <w:tc>
          <w:tcPr>
            <w:tcW w:w="4955" w:type="dxa"/>
            <w:shd w:val="clear" w:color="auto" w:fill="F2F2F2" w:themeFill="background1" w:themeFillShade="F2"/>
          </w:tcPr>
          <w:p w14:paraId="0F15FBED" w14:textId="77777777" w:rsidR="00D26FE2" w:rsidRPr="00D26FE2" w:rsidRDefault="00D26FE2" w:rsidP="00BD30C6">
            <w:pPr>
              <w:ind w:left="0"/>
              <w:rPr>
                <w:rFonts w:cs="Arial"/>
                <w:iCs/>
                <w:sz w:val="18"/>
                <w:szCs w:val="18"/>
                <w:lang w:val="en-US" w:eastAsia="zh-CN"/>
              </w:rPr>
            </w:pPr>
            <w:r w:rsidRPr="00D26FE2">
              <w:rPr>
                <w:rFonts w:cs="Arial"/>
                <w:iCs/>
                <w:sz w:val="18"/>
                <w:szCs w:val="18"/>
                <w:lang w:val="en-US" w:eastAsia="zh-CN"/>
              </w:rPr>
              <w:t>Aspiration Hazard – Category 1</w:t>
            </w:r>
          </w:p>
        </w:tc>
      </w:tr>
    </w:tbl>
    <w:p w14:paraId="79A73AFD" w14:textId="77777777" w:rsidR="00D26FE2" w:rsidRPr="00D26FE2" w:rsidRDefault="00D26FE2" w:rsidP="00D26FE2">
      <w:pPr>
        <w:rPr>
          <w:rFonts w:cs="Arial"/>
          <w:iCs/>
          <w:sz w:val="18"/>
          <w:szCs w:val="18"/>
          <w:lang w:val="en-US" w:eastAsia="zh-CN"/>
        </w:rPr>
      </w:pPr>
    </w:p>
    <w:p w14:paraId="1F8EEA22" w14:textId="77777777" w:rsidR="005F1F12" w:rsidRPr="00B740DF" w:rsidRDefault="005F1F12" w:rsidP="005A1D4A">
      <w:pPr>
        <w:ind w:left="0"/>
        <w:rPr>
          <w:rFonts w:cs="Arial"/>
          <w:iCs/>
          <w:sz w:val="18"/>
          <w:lang w:eastAsia="zh-CN"/>
        </w:rPr>
      </w:pPr>
      <w:r>
        <w:rPr>
          <w:rFonts w:cs="Arial"/>
          <w:b/>
          <w:iCs/>
          <w:sz w:val="18"/>
          <w:lang w:eastAsia="zh-CN"/>
        </w:rPr>
        <w:tab/>
      </w:r>
    </w:p>
    <w:p w14:paraId="48B8D552" w14:textId="77777777" w:rsidR="005D7618" w:rsidRPr="00B740DF" w:rsidRDefault="002A4603" w:rsidP="00DD4D92">
      <w:pPr>
        <w:rPr>
          <w:rFonts w:cs="Arial"/>
          <w:iCs/>
          <w:color w:val="FF0000"/>
          <w:sz w:val="18"/>
          <w:lang w:eastAsia="zh-CN"/>
        </w:rPr>
      </w:pPr>
      <w:r w:rsidRPr="00B740DF">
        <w:rPr>
          <w:noProof/>
          <w:color w:val="FF0000"/>
          <w:sz w:val="18"/>
        </w:rPr>
        <mc:AlternateContent>
          <mc:Choice Requires="wps">
            <w:drawing>
              <wp:anchor distT="0" distB="0" distL="114300" distR="114300" simplePos="0" relativeHeight="251683840" behindDoc="1" locked="0" layoutInCell="1" allowOverlap="1" wp14:anchorId="0E74042A" wp14:editId="13D07955">
                <wp:simplePos x="0" y="0"/>
                <wp:positionH relativeFrom="column">
                  <wp:posOffset>-50165</wp:posOffset>
                </wp:positionH>
                <wp:positionV relativeFrom="paragraph">
                  <wp:posOffset>119685</wp:posOffset>
                </wp:positionV>
                <wp:extent cx="6219825" cy="236855"/>
                <wp:effectExtent l="0" t="0" r="9525" b="0"/>
                <wp:wrapNone/>
                <wp:docPr id="21" name="Rectangle 21"/>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5A828" w14:textId="77777777" w:rsidR="00D95127" w:rsidRPr="00B740DF" w:rsidRDefault="00D95127" w:rsidP="002A460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4042A" id="Rectangle 21" o:spid="_x0000_s1036" style="position:absolute;left:0;text-align:left;margin-left:-3.95pt;margin-top:9.4pt;width:489.75pt;height:18.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" fillcolor="#bfbfbf [2412]" stroked="f" strokeweight="2pt">
                <v:textbox>
                  <w:txbxContent>
                    <w:p w14:paraId="6275A828" w14:textId="77777777" w:rsidR="00D95127" w:rsidRPr="00B740DF" w:rsidRDefault="00D95127" w:rsidP="002A4603">
                      <w:pPr>
                        <w:jc w:val="center"/>
                        <w:rPr>
                          <w:sz w:val="18"/>
                        </w:rPr>
                      </w:pPr>
                    </w:p>
                  </w:txbxContent>
                </v:textbox>
              </v:rect>
            </w:pict>
          </mc:Fallback>
        </mc:AlternateContent>
      </w:r>
      <w:r w:rsidR="009855C9" w:rsidRPr="00B740DF">
        <w:rPr>
          <w:rFonts w:cs="Arial"/>
          <w:iCs/>
          <w:color w:val="FF0000"/>
          <w:sz w:val="18"/>
          <w:lang w:eastAsia="zh-CN"/>
        </w:rPr>
        <w:t xml:space="preserve"> </w:t>
      </w:r>
    </w:p>
    <w:p w14:paraId="75DC82C0" w14:textId="77777777" w:rsidR="005D7618" w:rsidRPr="002A4603" w:rsidRDefault="002A4603" w:rsidP="002A4603">
      <w:pPr>
        <w:pStyle w:val="Heading1"/>
      </w:pPr>
      <w:r w:rsidRPr="002A4603">
        <w:t>Ecological Data</w:t>
      </w:r>
    </w:p>
    <w:p w14:paraId="27910965" w14:textId="77777777" w:rsidR="005D7618" w:rsidRPr="00B740DF" w:rsidRDefault="005D7618" w:rsidP="00390D7E">
      <w:pPr>
        <w:pStyle w:val="Heading2"/>
        <w:rPr>
          <w:lang w:eastAsia="zh-CN"/>
        </w:rPr>
      </w:pPr>
      <w:r w:rsidRPr="00390D7E">
        <w:t>Toxicity</w:t>
      </w:r>
    </w:p>
    <w:p w14:paraId="02223519" w14:textId="77777777" w:rsidR="005A1D4A" w:rsidRDefault="005A1D4A">
      <w:pPr>
        <w:rPr>
          <w:rFonts w:cs="Arial"/>
          <w:bCs/>
          <w:iCs/>
          <w:sz w:val="18"/>
          <w:lang w:eastAsia="zh-CN"/>
        </w:rPr>
      </w:pPr>
      <w:r w:rsidRPr="005A1D4A">
        <w:rPr>
          <w:rFonts w:cs="Arial"/>
          <w:bCs/>
          <w:iCs/>
          <w:sz w:val="18"/>
          <w:lang w:eastAsia="zh-CN"/>
        </w:rPr>
        <w:t>There is no data available on the mixture itself. Do not allow to enter drains or watercourses</w:t>
      </w:r>
      <w:r>
        <w:rPr>
          <w:rFonts w:cs="Arial"/>
          <w:bCs/>
          <w:iCs/>
          <w:sz w:val="18"/>
          <w:lang w:eastAsia="zh-CN"/>
        </w:rPr>
        <w:t>.</w:t>
      </w:r>
    </w:p>
    <w:p w14:paraId="755BA58B" w14:textId="77777777" w:rsidR="005A1D4A" w:rsidRDefault="005A1D4A">
      <w:pPr>
        <w:rPr>
          <w:rFonts w:cs="Arial"/>
          <w:bCs/>
          <w:iCs/>
          <w:sz w:val="18"/>
          <w:lang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468"/>
        <w:gridCol w:w="1405"/>
        <w:gridCol w:w="2376"/>
      </w:tblGrid>
      <w:tr w:rsidR="00871092" w:rsidRPr="005A1D4A" w14:paraId="47218323" w14:textId="77777777" w:rsidTr="00871092">
        <w:trPr>
          <w:trHeight w:val="273"/>
        </w:trPr>
        <w:tc>
          <w:tcPr>
            <w:tcW w:w="1710" w:type="dxa"/>
            <w:shd w:val="clear" w:color="auto" w:fill="7F7F7F" w:themeFill="text1" w:themeFillTint="80"/>
            <w:vAlign w:val="center"/>
          </w:tcPr>
          <w:p w14:paraId="57EABECE" w14:textId="77777777" w:rsidR="005A1D4A" w:rsidRPr="00871092" w:rsidRDefault="005A1D4A" w:rsidP="005A1D4A">
            <w:pPr>
              <w:ind w:left="0"/>
              <w:rPr>
                <w:rFonts w:cs="Arial"/>
                <w:b/>
                <w:iCs/>
                <w:color w:val="FFFFFF" w:themeColor="background1"/>
                <w:sz w:val="18"/>
                <w:szCs w:val="18"/>
                <w:lang w:val="en-US" w:eastAsia="zh-CN"/>
              </w:rPr>
            </w:pPr>
            <w:r w:rsidRPr="00871092">
              <w:rPr>
                <w:rFonts w:cs="Arial"/>
                <w:b/>
                <w:iCs/>
                <w:color w:val="FFFFFF" w:themeColor="background1"/>
                <w:sz w:val="18"/>
                <w:szCs w:val="18"/>
                <w:lang w:val="en-US" w:eastAsia="zh-CN"/>
              </w:rPr>
              <w:t>Product/ingredient Name</w:t>
            </w:r>
          </w:p>
        </w:tc>
        <w:tc>
          <w:tcPr>
            <w:tcW w:w="3535" w:type="dxa"/>
            <w:shd w:val="clear" w:color="auto" w:fill="7F7F7F" w:themeFill="text1" w:themeFillTint="80"/>
            <w:vAlign w:val="center"/>
          </w:tcPr>
          <w:p w14:paraId="63A6D899" w14:textId="77777777" w:rsidR="005A1D4A" w:rsidRPr="00871092" w:rsidRDefault="005A1D4A" w:rsidP="005A1D4A">
            <w:pPr>
              <w:ind w:left="0"/>
              <w:rPr>
                <w:rFonts w:cs="Arial"/>
                <w:b/>
                <w:iCs/>
                <w:color w:val="FFFFFF" w:themeColor="background1"/>
                <w:sz w:val="18"/>
                <w:szCs w:val="18"/>
                <w:lang w:val="en-US" w:eastAsia="zh-CN"/>
              </w:rPr>
            </w:pPr>
            <w:r w:rsidRPr="00871092">
              <w:rPr>
                <w:rFonts w:cs="Arial"/>
                <w:b/>
                <w:iCs/>
                <w:color w:val="FFFFFF" w:themeColor="background1"/>
                <w:sz w:val="18"/>
                <w:szCs w:val="18"/>
                <w:lang w:val="en-US" w:eastAsia="zh-CN"/>
              </w:rPr>
              <w:t>Result</w:t>
            </w:r>
          </w:p>
        </w:tc>
        <w:tc>
          <w:tcPr>
            <w:tcW w:w="1418" w:type="dxa"/>
            <w:shd w:val="clear" w:color="auto" w:fill="7F7F7F" w:themeFill="text1" w:themeFillTint="80"/>
            <w:vAlign w:val="center"/>
          </w:tcPr>
          <w:p w14:paraId="12D057C7" w14:textId="77777777" w:rsidR="005A1D4A" w:rsidRPr="00871092" w:rsidRDefault="005A1D4A" w:rsidP="005A1D4A">
            <w:pPr>
              <w:ind w:left="0"/>
              <w:rPr>
                <w:rFonts w:cs="Arial"/>
                <w:b/>
                <w:iCs/>
                <w:color w:val="FFFFFF" w:themeColor="background1"/>
                <w:sz w:val="18"/>
                <w:szCs w:val="18"/>
                <w:lang w:val="en-US" w:eastAsia="zh-CN"/>
              </w:rPr>
            </w:pPr>
            <w:r w:rsidRPr="00871092">
              <w:rPr>
                <w:rFonts w:cs="Arial"/>
                <w:b/>
                <w:iCs/>
                <w:color w:val="FFFFFF" w:themeColor="background1"/>
                <w:sz w:val="18"/>
                <w:szCs w:val="18"/>
                <w:lang w:val="en-US" w:eastAsia="zh-CN"/>
              </w:rPr>
              <w:t>Species</w:t>
            </w:r>
          </w:p>
        </w:tc>
        <w:tc>
          <w:tcPr>
            <w:tcW w:w="2403" w:type="dxa"/>
            <w:shd w:val="clear" w:color="auto" w:fill="7F7F7F" w:themeFill="text1" w:themeFillTint="80"/>
            <w:vAlign w:val="center"/>
          </w:tcPr>
          <w:p w14:paraId="5DC419E0" w14:textId="77777777" w:rsidR="005A1D4A" w:rsidRPr="00871092" w:rsidRDefault="005A1D4A" w:rsidP="005A1D4A">
            <w:pPr>
              <w:ind w:left="0"/>
              <w:rPr>
                <w:rFonts w:cs="Arial"/>
                <w:b/>
                <w:iCs/>
                <w:color w:val="FFFFFF" w:themeColor="background1"/>
                <w:sz w:val="18"/>
                <w:szCs w:val="18"/>
                <w:lang w:val="en-US" w:eastAsia="zh-CN"/>
              </w:rPr>
            </w:pPr>
            <w:r w:rsidRPr="00871092">
              <w:rPr>
                <w:rFonts w:cs="Arial"/>
                <w:b/>
                <w:iCs/>
                <w:color w:val="FFFFFF" w:themeColor="background1"/>
                <w:sz w:val="18"/>
                <w:szCs w:val="18"/>
                <w:lang w:val="en-US" w:eastAsia="zh-CN"/>
              </w:rPr>
              <w:t>Exposure</w:t>
            </w:r>
          </w:p>
        </w:tc>
      </w:tr>
      <w:tr w:rsidR="00871092" w:rsidRPr="005A1D4A" w14:paraId="4E0AEC90" w14:textId="77777777" w:rsidTr="00871092">
        <w:trPr>
          <w:trHeight w:val="70"/>
        </w:trPr>
        <w:tc>
          <w:tcPr>
            <w:tcW w:w="1710" w:type="dxa"/>
            <w:shd w:val="clear" w:color="auto" w:fill="F2F2F2" w:themeFill="background1" w:themeFillShade="F2"/>
          </w:tcPr>
          <w:p w14:paraId="6BB0AA9B"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Styrene</w:t>
            </w:r>
          </w:p>
          <w:p w14:paraId="738DF4CA" w14:textId="77777777" w:rsidR="005A1D4A" w:rsidRPr="005A1D4A" w:rsidRDefault="005A1D4A" w:rsidP="005A1D4A">
            <w:pPr>
              <w:ind w:left="0"/>
              <w:rPr>
                <w:rFonts w:cs="ArialMT"/>
                <w:sz w:val="18"/>
                <w:szCs w:val="18"/>
                <w:lang w:val="en-US" w:eastAsia="zh-CN"/>
              </w:rPr>
            </w:pPr>
          </w:p>
          <w:p w14:paraId="27F4EC96" w14:textId="77777777" w:rsidR="005A1D4A" w:rsidRPr="005A1D4A" w:rsidRDefault="005A1D4A" w:rsidP="005A1D4A">
            <w:pPr>
              <w:ind w:left="0"/>
              <w:rPr>
                <w:rFonts w:cs="Arial"/>
                <w:iCs/>
                <w:sz w:val="18"/>
                <w:szCs w:val="18"/>
                <w:lang w:val="en-US" w:eastAsia="zh-CN"/>
              </w:rPr>
            </w:pPr>
          </w:p>
          <w:p w14:paraId="7A24EC10" w14:textId="77777777" w:rsidR="005A1D4A" w:rsidRPr="005A1D4A" w:rsidRDefault="005A1D4A" w:rsidP="005A1D4A">
            <w:pPr>
              <w:ind w:left="0"/>
              <w:rPr>
                <w:rFonts w:cs="Arial"/>
                <w:iCs/>
                <w:sz w:val="18"/>
                <w:szCs w:val="18"/>
                <w:lang w:val="en-US" w:eastAsia="zh-CN"/>
              </w:rPr>
            </w:pPr>
          </w:p>
          <w:p w14:paraId="75811D24" w14:textId="77777777" w:rsidR="005A1D4A" w:rsidRPr="005A1D4A" w:rsidRDefault="005A1D4A" w:rsidP="005A1D4A">
            <w:pPr>
              <w:ind w:left="0"/>
              <w:rPr>
                <w:rFonts w:cs="Arial"/>
                <w:iCs/>
                <w:sz w:val="18"/>
                <w:szCs w:val="18"/>
                <w:lang w:val="en-US" w:eastAsia="zh-CN"/>
              </w:rPr>
            </w:pPr>
          </w:p>
          <w:p w14:paraId="7547EDAE" w14:textId="77777777" w:rsidR="005A1D4A" w:rsidRPr="005A1D4A" w:rsidRDefault="005A1D4A" w:rsidP="005A1D4A">
            <w:pPr>
              <w:ind w:left="0"/>
              <w:rPr>
                <w:rFonts w:cs="Arial"/>
                <w:iCs/>
                <w:sz w:val="18"/>
                <w:szCs w:val="18"/>
                <w:lang w:val="en-US" w:eastAsia="zh-CN"/>
              </w:rPr>
            </w:pPr>
          </w:p>
          <w:p w14:paraId="637612F0" w14:textId="77777777" w:rsidR="005A1D4A" w:rsidRPr="005A1D4A" w:rsidRDefault="005A1D4A" w:rsidP="005A1D4A">
            <w:pPr>
              <w:ind w:left="0"/>
              <w:rPr>
                <w:rFonts w:cs="Arial"/>
                <w:iCs/>
                <w:sz w:val="18"/>
                <w:szCs w:val="18"/>
                <w:lang w:val="en-US" w:eastAsia="zh-CN"/>
              </w:rPr>
            </w:pPr>
          </w:p>
          <w:p w14:paraId="43C15C3A" w14:textId="77777777" w:rsidR="005A1D4A" w:rsidRPr="005A1D4A" w:rsidRDefault="005A1D4A" w:rsidP="005A1D4A">
            <w:pPr>
              <w:ind w:left="0"/>
              <w:rPr>
                <w:rFonts w:cs="Arial"/>
                <w:iCs/>
                <w:sz w:val="18"/>
                <w:szCs w:val="18"/>
                <w:lang w:val="en-US" w:eastAsia="zh-CN"/>
              </w:rPr>
            </w:pPr>
          </w:p>
          <w:p w14:paraId="6BFBEB25" w14:textId="77777777" w:rsidR="00AC021A" w:rsidRDefault="00AC021A" w:rsidP="005A1D4A">
            <w:pPr>
              <w:ind w:left="0"/>
              <w:rPr>
                <w:sz w:val="18"/>
                <w:szCs w:val="18"/>
                <w:lang w:val="en-US"/>
              </w:rPr>
            </w:pPr>
          </w:p>
          <w:p w14:paraId="3A78CE9F" w14:textId="77777777" w:rsidR="005A1D4A" w:rsidRPr="005A1D4A" w:rsidRDefault="005A1D4A" w:rsidP="005A1D4A">
            <w:pPr>
              <w:ind w:left="0"/>
              <w:rPr>
                <w:sz w:val="18"/>
                <w:szCs w:val="18"/>
                <w:lang w:val="en-US"/>
              </w:rPr>
            </w:pPr>
            <w:r w:rsidRPr="005A1D4A">
              <w:rPr>
                <w:sz w:val="18"/>
                <w:szCs w:val="18"/>
                <w:lang w:val="en-US"/>
              </w:rPr>
              <w:t>2-ethylhexanoic acid, cobalt salt</w:t>
            </w:r>
          </w:p>
          <w:p w14:paraId="479B7E0E" w14:textId="77777777" w:rsidR="005A1D4A" w:rsidRPr="005A1D4A" w:rsidRDefault="005A1D4A" w:rsidP="005A1D4A">
            <w:pPr>
              <w:ind w:left="0"/>
              <w:rPr>
                <w:sz w:val="18"/>
                <w:szCs w:val="18"/>
                <w:lang w:val="en-US"/>
              </w:rPr>
            </w:pPr>
          </w:p>
          <w:p w14:paraId="333FC630" w14:textId="77777777" w:rsidR="005A1D4A" w:rsidRPr="005A1D4A" w:rsidRDefault="005A1D4A" w:rsidP="005A1D4A">
            <w:pPr>
              <w:ind w:left="0"/>
              <w:rPr>
                <w:sz w:val="18"/>
                <w:szCs w:val="18"/>
                <w:lang w:val="en-US"/>
              </w:rPr>
            </w:pPr>
          </w:p>
          <w:p w14:paraId="30A2F6E1" w14:textId="77777777" w:rsidR="005A1D4A" w:rsidRPr="005A1D4A" w:rsidRDefault="005A1D4A" w:rsidP="005A1D4A">
            <w:pPr>
              <w:ind w:left="0"/>
              <w:rPr>
                <w:sz w:val="18"/>
                <w:szCs w:val="18"/>
                <w:lang w:val="en-US"/>
              </w:rPr>
            </w:pPr>
          </w:p>
          <w:p w14:paraId="76E5EE9A" w14:textId="77777777" w:rsidR="005A1D4A" w:rsidRPr="005A1D4A" w:rsidRDefault="005A1D4A" w:rsidP="005A1D4A">
            <w:pPr>
              <w:ind w:left="0"/>
              <w:rPr>
                <w:sz w:val="18"/>
                <w:szCs w:val="18"/>
                <w:lang w:val="en-US"/>
              </w:rPr>
            </w:pPr>
          </w:p>
          <w:p w14:paraId="6DFF741E" w14:textId="77777777" w:rsidR="005A1D4A" w:rsidRPr="005A1D4A" w:rsidRDefault="005A1D4A" w:rsidP="005A1D4A">
            <w:pPr>
              <w:ind w:left="0"/>
              <w:rPr>
                <w:sz w:val="18"/>
                <w:szCs w:val="18"/>
                <w:lang w:val="en-US"/>
              </w:rPr>
            </w:pPr>
          </w:p>
          <w:p w14:paraId="7C168B92" w14:textId="77777777" w:rsidR="005A1D4A" w:rsidRPr="005A1D4A" w:rsidRDefault="005A1D4A" w:rsidP="005A1D4A">
            <w:pPr>
              <w:ind w:left="0"/>
              <w:rPr>
                <w:sz w:val="18"/>
                <w:szCs w:val="18"/>
                <w:lang w:val="en-US"/>
              </w:rPr>
            </w:pPr>
          </w:p>
          <w:p w14:paraId="07F556CE" w14:textId="77777777" w:rsidR="005A1D4A" w:rsidRPr="005A1D4A" w:rsidRDefault="005A1D4A" w:rsidP="005A1D4A">
            <w:pPr>
              <w:ind w:left="0"/>
              <w:rPr>
                <w:rFonts w:cs="Arial"/>
                <w:iCs/>
                <w:sz w:val="18"/>
                <w:szCs w:val="18"/>
                <w:lang w:val="en-US" w:eastAsia="zh-CN"/>
              </w:rPr>
            </w:pPr>
          </w:p>
        </w:tc>
        <w:tc>
          <w:tcPr>
            <w:tcW w:w="3535" w:type="dxa"/>
            <w:shd w:val="clear" w:color="auto" w:fill="F2F2F2" w:themeFill="background1" w:themeFillShade="F2"/>
          </w:tcPr>
          <w:p w14:paraId="6A0FCC90"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Acute EC50 4.9mg/l Fresh Water</w:t>
            </w:r>
          </w:p>
          <w:p w14:paraId="7B27A533"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Acute EC50 4.7mg/l Fresh Water</w:t>
            </w:r>
          </w:p>
          <w:p w14:paraId="3AF97D27"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Acute LC50 10 mg/l Fresh Water</w:t>
            </w:r>
          </w:p>
          <w:p w14:paraId="1043231A"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Chronic NOEC 1.01 mg/l Fresh Water</w:t>
            </w:r>
          </w:p>
          <w:p w14:paraId="7AA65F6E"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EC50 0.144 mg/l Fresh Water</w:t>
            </w:r>
          </w:p>
          <w:p w14:paraId="5BA7E7A2"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EC50 71.314 mg/l Marine Water</w:t>
            </w:r>
          </w:p>
          <w:p w14:paraId="536E289D"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NOEC 0.0201 mg/l Fresh water</w:t>
            </w:r>
          </w:p>
          <w:p w14:paraId="4418E50E"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NOEC 0.0864 mg/l Fresh water</w:t>
            </w:r>
          </w:p>
          <w:p w14:paraId="0A1811A5" w14:textId="77777777" w:rsidR="00AC021A" w:rsidRDefault="00AC021A" w:rsidP="005A1D4A">
            <w:pPr>
              <w:ind w:left="0"/>
              <w:rPr>
                <w:rFonts w:cs="ArialMT"/>
                <w:sz w:val="18"/>
                <w:szCs w:val="18"/>
                <w:lang w:val="en-US" w:eastAsia="zh-CN"/>
              </w:rPr>
            </w:pPr>
          </w:p>
          <w:p w14:paraId="5869AC53"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Chronic EC</w:t>
            </w:r>
            <w:r w:rsidRPr="005A1D4A">
              <w:rPr>
                <w:rFonts w:cs="ArialMT"/>
                <w:sz w:val="18"/>
                <w:szCs w:val="18"/>
                <w:vertAlign w:val="subscript"/>
                <w:lang w:val="en-US" w:eastAsia="zh-CN"/>
              </w:rPr>
              <w:t>10</w:t>
            </w:r>
            <w:r w:rsidRPr="005A1D4A">
              <w:rPr>
                <w:rFonts w:cs="ArialMT"/>
                <w:sz w:val="18"/>
                <w:szCs w:val="18"/>
                <w:lang w:val="en-US" w:eastAsia="zh-CN"/>
              </w:rPr>
              <w:t xml:space="preserve"> 0.023 mg /l Fresh Water</w:t>
            </w:r>
          </w:p>
          <w:p w14:paraId="6904CDA2"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Chronic EC</w:t>
            </w:r>
            <w:r w:rsidRPr="005A1D4A">
              <w:rPr>
                <w:rFonts w:cs="ArialMT"/>
                <w:sz w:val="18"/>
                <w:szCs w:val="18"/>
                <w:vertAlign w:val="subscript"/>
                <w:lang w:val="en-US" w:eastAsia="zh-CN"/>
              </w:rPr>
              <w:t>10</w:t>
            </w:r>
            <w:r w:rsidRPr="005A1D4A">
              <w:rPr>
                <w:rFonts w:cs="ArialMT"/>
                <w:sz w:val="18"/>
                <w:szCs w:val="18"/>
                <w:lang w:val="en-US" w:eastAsia="zh-CN"/>
              </w:rPr>
              <w:t xml:space="preserve"> 0.019 mg /l Fresh Water</w:t>
            </w:r>
          </w:p>
          <w:p w14:paraId="7851A5C0"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Chronic EC</w:t>
            </w:r>
            <w:r w:rsidRPr="005A1D4A">
              <w:rPr>
                <w:rFonts w:cs="ArialMT"/>
                <w:sz w:val="18"/>
                <w:szCs w:val="18"/>
                <w:vertAlign w:val="subscript"/>
                <w:lang w:val="en-US" w:eastAsia="zh-CN"/>
              </w:rPr>
              <w:t>10</w:t>
            </w:r>
            <w:r w:rsidRPr="005A1D4A">
              <w:rPr>
                <w:rFonts w:cs="ArialMT"/>
                <w:sz w:val="18"/>
                <w:szCs w:val="18"/>
                <w:lang w:val="en-US" w:eastAsia="zh-CN"/>
              </w:rPr>
              <w:t xml:space="preserve"> 2.03mg /l Fresh Water</w:t>
            </w:r>
          </w:p>
          <w:p w14:paraId="6F50B826"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Chronic EC</w:t>
            </w:r>
            <w:r w:rsidRPr="005A1D4A">
              <w:rPr>
                <w:rFonts w:cs="ArialMT"/>
                <w:sz w:val="18"/>
                <w:szCs w:val="18"/>
                <w:vertAlign w:val="subscript"/>
                <w:lang w:val="en-US" w:eastAsia="zh-CN"/>
              </w:rPr>
              <w:t>10</w:t>
            </w:r>
            <w:r w:rsidRPr="005A1D4A">
              <w:rPr>
                <w:rFonts w:cs="ArialMT"/>
                <w:sz w:val="18"/>
                <w:szCs w:val="18"/>
                <w:lang w:val="en-US" w:eastAsia="zh-CN"/>
              </w:rPr>
              <w:t xml:space="preserve"> 5.8 mg /l Fresh Water</w:t>
            </w:r>
          </w:p>
          <w:p w14:paraId="06B57E52"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Chronic EC</w:t>
            </w:r>
            <w:r w:rsidRPr="005A1D4A">
              <w:rPr>
                <w:rFonts w:cs="ArialMT"/>
                <w:sz w:val="18"/>
                <w:szCs w:val="18"/>
                <w:vertAlign w:val="subscript"/>
                <w:lang w:val="en-US" w:eastAsia="zh-CN"/>
              </w:rPr>
              <w:t>10</w:t>
            </w:r>
            <w:r w:rsidRPr="005A1D4A">
              <w:rPr>
                <w:rFonts w:cs="ArialMT"/>
                <w:sz w:val="18"/>
                <w:szCs w:val="18"/>
                <w:lang w:val="en-US" w:eastAsia="zh-CN"/>
              </w:rPr>
              <w:t xml:space="preserve"> 1.09 mg /l Fresh Water</w:t>
            </w:r>
          </w:p>
          <w:p w14:paraId="7BBBD4A5"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Chronic NOEC 0.0322 mg /l Fresh Water</w:t>
            </w:r>
          </w:p>
          <w:p w14:paraId="6FD9BB5E" w14:textId="77777777" w:rsidR="005A1D4A" w:rsidRPr="005A1D4A" w:rsidRDefault="005A1D4A" w:rsidP="005A1D4A">
            <w:pPr>
              <w:ind w:left="0"/>
              <w:rPr>
                <w:rFonts w:cs="ArialMT"/>
                <w:sz w:val="18"/>
                <w:szCs w:val="18"/>
                <w:lang w:val="en-US" w:eastAsia="zh-CN"/>
              </w:rPr>
            </w:pPr>
            <w:r w:rsidRPr="005A1D4A">
              <w:rPr>
                <w:rFonts w:cs="ArialMT"/>
                <w:sz w:val="18"/>
                <w:szCs w:val="18"/>
                <w:lang w:val="en-US" w:eastAsia="zh-CN"/>
              </w:rPr>
              <w:t>Chronic NOEC</w:t>
            </w:r>
            <w:r w:rsidRPr="005A1D4A">
              <w:rPr>
                <w:rFonts w:cs="ArialMT"/>
                <w:sz w:val="18"/>
                <w:szCs w:val="18"/>
                <w:vertAlign w:val="subscript"/>
                <w:lang w:val="en-US" w:eastAsia="zh-CN"/>
              </w:rPr>
              <w:t xml:space="preserve"> </w:t>
            </w:r>
            <w:r w:rsidRPr="005A1D4A">
              <w:rPr>
                <w:rFonts w:cs="ArialMT"/>
                <w:sz w:val="18"/>
                <w:szCs w:val="18"/>
                <w:lang w:val="en-US" w:eastAsia="zh-CN"/>
              </w:rPr>
              <w:t>1.02 mg /l Fresh Water</w:t>
            </w:r>
          </w:p>
          <w:p w14:paraId="0EF6080D" w14:textId="77777777" w:rsidR="005A1D4A" w:rsidRPr="005A1D4A" w:rsidRDefault="005A1D4A" w:rsidP="005A1D4A">
            <w:pPr>
              <w:ind w:left="0"/>
              <w:rPr>
                <w:sz w:val="18"/>
                <w:szCs w:val="18"/>
                <w:lang w:val="en-US"/>
              </w:rPr>
            </w:pPr>
            <w:r w:rsidRPr="005A1D4A">
              <w:rPr>
                <w:rFonts w:cs="ArialMT"/>
                <w:sz w:val="18"/>
                <w:szCs w:val="18"/>
                <w:lang w:val="en-US" w:eastAsia="zh-CN"/>
              </w:rPr>
              <w:t>Chronic NOEC 2.14 mg /l Fresh Water</w:t>
            </w:r>
            <w:r w:rsidRPr="005A1D4A">
              <w:rPr>
                <w:sz w:val="18"/>
                <w:szCs w:val="18"/>
                <w:lang w:val="en-US"/>
              </w:rPr>
              <w:t xml:space="preserve"> </w:t>
            </w:r>
          </w:p>
        </w:tc>
        <w:tc>
          <w:tcPr>
            <w:tcW w:w="1418" w:type="dxa"/>
            <w:shd w:val="clear" w:color="auto" w:fill="F2F2F2" w:themeFill="background1" w:themeFillShade="F2"/>
          </w:tcPr>
          <w:p w14:paraId="0F9F9ACA" w14:textId="77777777" w:rsidR="005A1D4A" w:rsidRPr="005A1D4A" w:rsidRDefault="005A1D4A" w:rsidP="005A1D4A">
            <w:pPr>
              <w:ind w:left="0"/>
              <w:rPr>
                <w:sz w:val="18"/>
                <w:szCs w:val="18"/>
                <w:lang w:val="en-US"/>
              </w:rPr>
            </w:pPr>
            <w:r w:rsidRPr="005A1D4A">
              <w:rPr>
                <w:sz w:val="18"/>
                <w:szCs w:val="18"/>
                <w:lang w:val="en-US"/>
              </w:rPr>
              <w:t>Algae</w:t>
            </w:r>
          </w:p>
          <w:p w14:paraId="7901F678" w14:textId="77777777" w:rsidR="005A1D4A" w:rsidRPr="005A1D4A" w:rsidRDefault="005A1D4A" w:rsidP="005A1D4A">
            <w:pPr>
              <w:ind w:left="0"/>
              <w:rPr>
                <w:sz w:val="18"/>
                <w:szCs w:val="18"/>
                <w:lang w:val="en-US"/>
              </w:rPr>
            </w:pPr>
            <w:r w:rsidRPr="005A1D4A">
              <w:rPr>
                <w:sz w:val="18"/>
                <w:szCs w:val="18"/>
                <w:lang w:val="en-US"/>
              </w:rPr>
              <w:t>Daphnia</w:t>
            </w:r>
          </w:p>
          <w:p w14:paraId="5B59578C" w14:textId="77777777" w:rsidR="005A1D4A" w:rsidRPr="005A1D4A" w:rsidRDefault="005A1D4A" w:rsidP="005A1D4A">
            <w:pPr>
              <w:ind w:left="0"/>
              <w:rPr>
                <w:sz w:val="18"/>
                <w:szCs w:val="18"/>
                <w:lang w:val="en-US"/>
              </w:rPr>
            </w:pPr>
            <w:r w:rsidRPr="005A1D4A">
              <w:rPr>
                <w:sz w:val="18"/>
                <w:szCs w:val="18"/>
                <w:lang w:val="en-US"/>
              </w:rPr>
              <w:t>Fish</w:t>
            </w:r>
          </w:p>
          <w:p w14:paraId="0D807CBD" w14:textId="77777777" w:rsidR="005A1D4A" w:rsidRPr="005A1D4A" w:rsidRDefault="005A1D4A" w:rsidP="005A1D4A">
            <w:pPr>
              <w:ind w:left="0"/>
              <w:rPr>
                <w:sz w:val="18"/>
                <w:szCs w:val="18"/>
                <w:lang w:val="en-US"/>
              </w:rPr>
            </w:pPr>
            <w:r w:rsidRPr="005A1D4A">
              <w:rPr>
                <w:sz w:val="18"/>
                <w:szCs w:val="18"/>
                <w:lang w:val="en-US"/>
              </w:rPr>
              <w:t>Daphnia</w:t>
            </w:r>
          </w:p>
          <w:p w14:paraId="153E2133" w14:textId="77777777" w:rsidR="005A1D4A" w:rsidRPr="005A1D4A" w:rsidRDefault="005A1D4A" w:rsidP="005A1D4A">
            <w:pPr>
              <w:ind w:left="0"/>
              <w:rPr>
                <w:sz w:val="18"/>
                <w:szCs w:val="18"/>
                <w:lang w:val="en-US"/>
              </w:rPr>
            </w:pPr>
            <w:r w:rsidRPr="005A1D4A">
              <w:rPr>
                <w:sz w:val="18"/>
                <w:szCs w:val="18"/>
                <w:lang w:val="en-US"/>
              </w:rPr>
              <w:t>Algae</w:t>
            </w:r>
          </w:p>
          <w:p w14:paraId="0B8C6065" w14:textId="77777777" w:rsidR="005A1D4A" w:rsidRPr="005A1D4A" w:rsidRDefault="005A1D4A" w:rsidP="005A1D4A">
            <w:pPr>
              <w:ind w:left="0"/>
              <w:rPr>
                <w:sz w:val="18"/>
                <w:szCs w:val="18"/>
                <w:lang w:val="en-US"/>
              </w:rPr>
            </w:pPr>
            <w:r w:rsidRPr="005A1D4A">
              <w:rPr>
                <w:sz w:val="18"/>
                <w:szCs w:val="18"/>
                <w:lang w:val="en-US"/>
              </w:rPr>
              <w:t>Algae</w:t>
            </w:r>
          </w:p>
          <w:p w14:paraId="235AC561" w14:textId="77777777" w:rsidR="005A1D4A" w:rsidRPr="005A1D4A" w:rsidRDefault="005A1D4A" w:rsidP="005A1D4A">
            <w:pPr>
              <w:ind w:left="0"/>
              <w:rPr>
                <w:sz w:val="18"/>
                <w:szCs w:val="18"/>
                <w:lang w:val="en-US"/>
              </w:rPr>
            </w:pPr>
            <w:r w:rsidRPr="005A1D4A">
              <w:rPr>
                <w:sz w:val="18"/>
                <w:szCs w:val="18"/>
                <w:lang w:val="en-US"/>
              </w:rPr>
              <w:t>Daphnia</w:t>
            </w:r>
          </w:p>
          <w:p w14:paraId="6C52E70A" w14:textId="77777777" w:rsidR="005A1D4A" w:rsidRPr="005A1D4A" w:rsidRDefault="005A1D4A" w:rsidP="005A1D4A">
            <w:pPr>
              <w:ind w:left="0"/>
              <w:rPr>
                <w:sz w:val="18"/>
                <w:szCs w:val="18"/>
                <w:lang w:val="en-US"/>
              </w:rPr>
            </w:pPr>
            <w:r w:rsidRPr="005A1D4A">
              <w:rPr>
                <w:sz w:val="18"/>
                <w:szCs w:val="18"/>
                <w:lang w:val="en-US"/>
              </w:rPr>
              <w:t>Daphnia</w:t>
            </w:r>
          </w:p>
          <w:p w14:paraId="43764B71" w14:textId="77777777" w:rsidR="00AC021A" w:rsidRDefault="00AC021A" w:rsidP="005A1D4A">
            <w:pPr>
              <w:ind w:left="0"/>
              <w:rPr>
                <w:sz w:val="18"/>
                <w:szCs w:val="18"/>
                <w:lang w:val="de-DE"/>
              </w:rPr>
            </w:pPr>
          </w:p>
          <w:p w14:paraId="2C38FB9A" w14:textId="77777777" w:rsidR="005A1D4A" w:rsidRPr="005A1D4A" w:rsidRDefault="005A1D4A" w:rsidP="005A1D4A">
            <w:pPr>
              <w:ind w:left="0"/>
              <w:rPr>
                <w:sz w:val="18"/>
                <w:szCs w:val="18"/>
                <w:lang w:val="de-DE"/>
              </w:rPr>
            </w:pPr>
            <w:r w:rsidRPr="005A1D4A">
              <w:rPr>
                <w:sz w:val="18"/>
                <w:szCs w:val="18"/>
                <w:lang w:val="de-DE"/>
              </w:rPr>
              <w:t>Algae</w:t>
            </w:r>
          </w:p>
          <w:p w14:paraId="21191CB6" w14:textId="77777777" w:rsidR="005A1D4A" w:rsidRPr="005A1D4A" w:rsidRDefault="005A1D4A" w:rsidP="005A1D4A">
            <w:pPr>
              <w:ind w:left="0"/>
              <w:rPr>
                <w:sz w:val="18"/>
                <w:szCs w:val="18"/>
                <w:lang w:val="de-DE"/>
              </w:rPr>
            </w:pPr>
            <w:r w:rsidRPr="005A1D4A">
              <w:rPr>
                <w:sz w:val="18"/>
                <w:szCs w:val="18"/>
                <w:lang w:val="de-DE"/>
              </w:rPr>
              <w:t xml:space="preserve">Daphnia </w:t>
            </w:r>
          </w:p>
          <w:p w14:paraId="5B6F3CD2" w14:textId="77777777" w:rsidR="005A1D4A" w:rsidRPr="005A1D4A" w:rsidRDefault="005A1D4A" w:rsidP="005A1D4A">
            <w:pPr>
              <w:ind w:left="0"/>
              <w:rPr>
                <w:sz w:val="18"/>
                <w:szCs w:val="18"/>
                <w:lang w:val="de-DE"/>
              </w:rPr>
            </w:pPr>
            <w:r w:rsidRPr="005A1D4A">
              <w:rPr>
                <w:sz w:val="18"/>
                <w:szCs w:val="18"/>
                <w:lang w:val="de-DE"/>
              </w:rPr>
              <w:t>Fish</w:t>
            </w:r>
          </w:p>
          <w:p w14:paraId="557D21CC" w14:textId="77777777" w:rsidR="005A1D4A" w:rsidRPr="005A1D4A" w:rsidRDefault="005A1D4A" w:rsidP="005A1D4A">
            <w:pPr>
              <w:ind w:left="0"/>
              <w:rPr>
                <w:sz w:val="18"/>
                <w:szCs w:val="18"/>
                <w:lang w:val="de-DE"/>
              </w:rPr>
            </w:pPr>
            <w:r w:rsidRPr="005A1D4A">
              <w:rPr>
                <w:sz w:val="18"/>
                <w:szCs w:val="18"/>
                <w:lang w:val="de-DE"/>
              </w:rPr>
              <w:t>Fish</w:t>
            </w:r>
          </w:p>
          <w:p w14:paraId="3C868353" w14:textId="77777777" w:rsidR="005A1D4A" w:rsidRPr="005A1D4A" w:rsidRDefault="005A1D4A" w:rsidP="005A1D4A">
            <w:pPr>
              <w:ind w:left="0"/>
              <w:rPr>
                <w:sz w:val="18"/>
                <w:szCs w:val="18"/>
                <w:lang w:val="de-DE"/>
              </w:rPr>
            </w:pPr>
            <w:r w:rsidRPr="005A1D4A">
              <w:rPr>
                <w:sz w:val="18"/>
                <w:szCs w:val="18"/>
                <w:lang w:val="de-DE"/>
              </w:rPr>
              <w:t>Fish</w:t>
            </w:r>
          </w:p>
          <w:p w14:paraId="0F68D66E" w14:textId="77777777" w:rsidR="005A1D4A" w:rsidRPr="005A1D4A" w:rsidRDefault="005A1D4A" w:rsidP="005A1D4A">
            <w:pPr>
              <w:ind w:left="0"/>
              <w:rPr>
                <w:sz w:val="18"/>
                <w:szCs w:val="18"/>
                <w:lang w:val="de-DE"/>
              </w:rPr>
            </w:pPr>
            <w:r w:rsidRPr="005A1D4A">
              <w:rPr>
                <w:sz w:val="18"/>
                <w:szCs w:val="18"/>
                <w:lang w:val="de-DE"/>
              </w:rPr>
              <w:t>Algae</w:t>
            </w:r>
          </w:p>
          <w:p w14:paraId="43F6F42E" w14:textId="77777777" w:rsidR="005A1D4A" w:rsidRPr="005A1D4A" w:rsidRDefault="005A1D4A" w:rsidP="005A1D4A">
            <w:pPr>
              <w:ind w:left="0"/>
              <w:rPr>
                <w:sz w:val="18"/>
                <w:szCs w:val="18"/>
                <w:lang w:val="de-DE"/>
              </w:rPr>
            </w:pPr>
            <w:r w:rsidRPr="005A1D4A">
              <w:rPr>
                <w:sz w:val="18"/>
                <w:szCs w:val="18"/>
                <w:lang w:val="de-DE"/>
              </w:rPr>
              <w:t>Fish</w:t>
            </w:r>
          </w:p>
          <w:p w14:paraId="740267B8" w14:textId="77777777" w:rsidR="005A1D4A" w:rsidRPr="005A1D4A" w:rsidRDefault="005A1D4A" w:rsidP="005A1D4A">
            <w:pPr>
              <w:ind w:left="0"/>
              <w:rPr>
                <w:sz w:val="18"/>
                <w:szCs w:val="18"/>
                <w:lang w:val="de-DE"/>
              </w:rPr>
            </w:pPr>
            <w:r w:rsidRPr="005A1D4A">
              <w:rPr>
                <w:sz w:val="18"/>
                <w:szCs w:val="18"/>
                <w:lang w:val="de-DE"/>
              </w:rPr>
              <w:t>Fish</w:t>
            </w:r>
          </w:p>
          <w:p w14:paraId="1B51E3F9" w14:textId="77777777" w:rsidR="005A1D4A" w:rsidRPr="005A1D4A" w:rsidRDefault="005A1D4A" w:rsidP="005A1D4A">
            <w:pPr>
              <w:ind w:left="0"/>
              <w:rPr>
                <w:sz w:val="18"/>
                <w:szCs w:val="18"/>
                <w:lang w:val="de-DE"/>
              </w:rPr>
            </w:pPr>
          </w:p>
        </w:tc>
        <w:tc>
          <w:tcPr>
            <w:tcW w:w="2403" w:type="dxa"/>
            <w:shd w:val="clear" w:color="auto" w:fill="F2F2F2" w:themeFill="background1" w:themeFillShade="F2"/>
          </w:tcPr>
          <w:p w14:paraId="2FA3911D"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72 hours</w:t>
            </w:r>
          </w:p>
          <w:p w14:paraId="3102CE38"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48 hours</w:t>
            </w:r>
          </w:p>
          <w:p w14:paraId="53ADF529"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96 hours</w:t>
            </w:r>
          </w:p>
          <w:p w14:paraId="53A31649"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21 Days</w:t>
            </w:r>
          </w:p>
          <w:p w14:paraId="329ADA0B"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72 hours (Growth rate)</w:t>
            </w:r>
          </w:p>
          <w:p w14:paraId="79ABA492"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96 hours (growth rate)</w:t>
            </w:r>
          </w:p>
          <w:p w14:paraId="48D5674E"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7 days (reproduction)</w:t>
            </w:r>
          </w:p>
          <w:p w14:paraId="3DE8F553"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7 days (mortality)</w:t>
            </w:r>
          </w:p>
          <w:p w14:paraId="2D1850C3" w14:textId="77777777" w:rsidR="00871092" w:rsidRDefault="00871092" w:rsidP="005A1D4A">
            <w:pPr>
              <w:ind w:left="0"/>
              <w:rPr>
                <w:rFonts w:cs="Arial"/>
                <w:iCs/>
                <w:sz w:val="18"/>
                <w:szCs w:val="18"/>
                <w:lang w:val="en-US" w:eastAsia="zh-CN"/>
              </w:rPr>
            </w:pPr>
          </w:p>
          <w:p w14:paraId="18DF19FD"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72 hours (growth rate)</w:t>
            </w:r>
          </w:p>
          <w:p w14:paraId="41F4CDE3"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7 days (reproduction)</w:t>
            </w:r>
          </w:p>
          <w:p w14:paraId="678B422C"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33 days</w:t>
            </w:r>
          </w:p>
          <w:p w14:paraId="6476817A"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33 days</w:t>
            </w:r>
          </w:p>
          <w:p w14:paraId="315209F3"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33 days</w:t>
            </w:r>
          </w:p>
          <w:p w14:paraId="335486F2"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72 hours (growth rate)</w:t>
            </w:r>
          </w:p>
          <w:p w14:paraId="4CC9B952"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33 days</w:t>
            </w:r>
          </w:p>
          <w:p w14:paraId="71D75C99" w14:textId="77777777" w:rsidR="005A1D4A" w:rsidRPr="005A1D4A" w:rsidRDefault="005A1D4A" w:rsidP="005A1D4A">
            <w:pPr>
              <w:ind w:left="0"/>
              <w:rPr>
                <w:rFonts w:cs="Arial"/>
                <w:iCs/>
                <w:sz w:val="18"/>
                <w:szCs w:val="18"/>
                <w:lang w:val="en-US" w:eastAsia="zh-CN"/>
              </w:rPr>
            </w:pPr>
            <w:r w:rsidRPr="005A1D4A">
              <w:rPr>
                <w:rFonts w:cs="Arial"/>
                <w:iCs/>
                <w:sz w:val="18"/>
                <w:szCs w:val="18"/>
                <w:lang w:val="en-US" w:eastAsia="zh-CN"/>
              </w:rPr>
              <w:t>33 days</w:t>
            </w:r>
          </w:p>
          <w:p w14:paraId="6E08434E" w14:textId="77777777" w:rsidR="005A1D4A" w:rsidRPr="005A1D4A" w:rsidRDefault="005A1D4A" w:rsidP="005A1D4A">
            <w:pPr>
              <w:ind w:left="0"/>
              <w:rPr>
                <w:rFonts w:cs="Arial"/>
                <w:iCs/>
                <w:sz w:val="18"/>
                <w:szCs w:val="18"/>
                <w:lang w:val="en-US" w:eastAsia="zh-CN"/>
              </w:rPr>
            </w:pPr>
          </w:p>
        </w:tc>
      </w:tr>
    </w:tbl>
    <w:p w14:paraId="14223971" w14:textId="77777777" w:rsidR="00871092" w:rsidRDefault="00871092">
      <w:pPr>
        <w:rPr>
          <w:rFonts w:cs="Arial"/>
          <w:bCs/>
          <w:iCs/>
          <w:sz w:val="18"/>
          <w:lang w:eastAsia="zh-CN"/>
        </w:rPr>
      </w:pPr>
    </w:p>
    <w:p w14:paraId="00025176" w14:textId="77777777" w:rsidR="005D7618" w:rsidRPr="00B740DF" w:rsidRDefault="00871092" w:rsidP="00871092">
      <w:pPr>
        <w:rPr>
          <w:rFonts w:cs="Arial"/>
          <w:iCs/>
          <w:sz w:val="18"/>
          <w:lang w:eastAsia="zh-CN"/>
        </w:rPr>
      </w:pPr>
      <w:r w:rsidRPr="00871092">
        <w:rPr>
          <w:rFonts w:cs="Arial"/>
          <w:bCs/>
          <w:iCs/>
          <w:sz w:val="18"/>
          <w:lang w:eastAsia="zh-CN"/>
        </w:rPr>
        <w:t>Conclusion/Summary: Based on available data, the classification criteria are not met.</w:t>
      </w:r>
    </w:p>
    <w:p w14:paraId="73FBD230" w14:textId="77777777" w:rsidR="002A4603" w:rsidRPr="00B740DF" w:rsidRDefault="002A4603" w:rsidP="005D7618">
      <w:pPr>
        <w:rPr>
          <w:rFonts w:cs="Arial"/>
          <w:b/>
          <w:bCs/>
          <w:iCs/>
          <w:sz w:val="18"/>
          <w:lang w:eastAsia="zh-CN"/>
        </w:rPr>
      </w:pPr>
    </w:p>
    <w:p w14:paraId="1EBB6FBB" w14:textId="77777777" w:rsidR="005D7618" w:rsidRPr="00B740DF" w:rsidRDefault="00390D7E" w:rsidP="00390D7E">
      <w:pPr>
        <w:pStyle w:val="Heading2"/>
        <w:rPr>
          <w:lang w:eastAsia="zh-CN"/>
        </w:rPr>
      </w:pPr>
      <w:r>
        <w:rPr>
          <w:lang w:eastAsia="zh-CN"/>
        </w:rPr>
        <w:t>Persistence and d</w:t>
      </w:r>
      <w:r w:rsidR="005D7618" w:rsidRPr="00B740DF">
        <w:rPr>
          <w:lang w:eastAsia="zh-CN"/>
        </w:rPr>
        <w:t>egradability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692"/>
        <w:gridCol w:w="2371"/>
        <w:gridCol w:w="1287"/>
        <w:gridCol w:w="1887"/>
      </w:tblGrid>
      <w:tr w:rsidR="00871092" w:rsidRPr="00924DAC" w14:paraId="15349F4E" w14:textId="77777777" w:rsidTr="00871092">
        <w:tc>
          <w:tcPr>
            <w:tcW w:w="1829" w:type="dxa"/>
            <w:shd w:val="clear" w:color="auto" w:fill="7F7F7F" w:themeFill="text1" w:themeFillTint="80"/>
            <w:vAlign w:val="center"/>
          </w:tcPr>
          <w:p w14:paraId="17BA16C1" w14:textId="77777777" w:rsidR="00871092" w:rsidRPr="00871092" w:rsidRDefault="00871092" w:rsidP="00871092">
            <w:pPr>
              <w:ind w:left="0"/>
              <w:rPr>
                <w:rFonts w:cs="Arial"/>
                <w:b/>
                <w:iCs/>
                <w:color w:val="FFFFFF" w:themeColor="background1"/>
                <w:sz w:val="18"/>
                <w:szCs w:val="18"/>
                <w:lang w:val="en-US" w:eastAsia="zh-CN"/>
              </w:rPr>
            </w:pPr>
            <w:r w:rsidRPr="00871092">
              <w:rPr>
                <w:rFonts w:cs="Arial"/>
                <w:b/>
                <w:iCs/>
                <w:color w:val="FFFFFF" w:themeColor="background1"/>
                <w:sz w:val="18"/>
                <w:szCs w:val="18"/>
                <w:lang w:val="en-US" w:eastAsia="zh-CN"/>
              </w:rPr>
              <w:t>Product/ingredient Name</w:t>
            </w:r>
          </w:p>
        </w:tc>
        <w:tc>
          <w:tcPr>
            <w:tcW w:w="1692" w:type="dxa"/>
            <w:shd w:val="clear" w:color="auto" w:fill="7F7F7F" w:themeFill="text1" w:themeFillTint="80"/>
            <w:vAlign w:val="center"/>
          </w:tcPr>
          <w:p w14:paraId="590797F8" w14:textId="77777777" w:rsidR="00871092" w:rsidRPr="00871092" w:rsidRDefault="00871092" w:rsidP="00871092">
            <w:pPr>
              <w:ind w:left="0"/>
              <w:rPr>
                <w:rFonts w:cs="Arial"/>
                <w:b/>
                <w:iCs/>
                <w:color w:val="FFFFFF" w:themeColor="background1"/>
                <w:sz w:val="18"/>
                <w:szCs w:val="18"/>
                <w:lang w:val="en-US" w:eastAsia="zh-CN"/>
              </w:rPr>
            </w:pPr>
            <w:r w:rsidRPr="00871092">
              <w:rPr>
                <w:rFonts w:cs="Arial"/>
                <w:b/>
                <w:iCs/>
                <w:color w:val="FFFFFF" w:themeColor="background1"/>
                <w:sz w:val="18"/>
                <w:szCs w:val="18"/>
                <w:lang w:val="en-US" w:eastAsia="zh-CN"/>
              </w:rPr>
              <w:t>Test</w:t>
            </w:r>
          </w:p>
        </w:tc>
        <w:tc>
          <w:tcPr>
            <w:tcW w:w="2371" w:type="dxa"/>
            <w:shd w:val="clear" w:color="auto" w:fill="7F7F7F" w:themeFill="text1" w:themeFillTint="80"/>
            <w:vAlign w:val="center"/>
          </w:tcPr>
          <w:p w14:paraId="135DE53B" w14:textId="77777777" w:rsidR="00871092" w:rsidRPr="00871092" w:rsidRDefault="00871092" w:rsidP="00871092">
            <w:pPr>
              <w:ind w:left="0"/>
              <w:rPr>
                <w:rFonts w:cs="Arial"/>
                <w:b/>
                <w:iCs/>
                <w:color w:val="FFFFFF" w:themeColor="background1"/>
                <w:sz w:val="18"/>
                <w:szCs w:val="18"/>
                <w:lang w:val="en-US" w:eastAsia="zh-CN"/>
              </w:rPr>
            </w:pPr>
            <w:r w:rsidRPr="00871092">
              <w:rPr>
                <w:rFonts w:cs="Arial"/>
                <w:b/>
                <w:iCs/>
                <w:color w:val="FFFFFF" w:themeColor="background1"/>
                <w:sz w:val="18"/>
                <w:szCs w:val="18"/>
                <w:lang w:val="en-US" w:eastAsia="zh-CN"/>
              </w:rPr>
              <w:t>Result</w:t>
            </w:r>
          </w:p>
        </w:tc>
        <w:tc>
          <w:tcPr>
            <w:tcW w:w="1287" w:type="dxa"/>
            <w:shd w:val="clear" w:color="auto" w:fill="7F7F7F" w:themeFill="text1" w:themeFillTint="80"/>
            <w:vAlign w:val="center"/>
          </w:tcPr>
          <w:p w14:paraId="142FBDA3" w14:textId="77777777" w:rsidR="00871092" w:rsidRPr="00871092" w:rsidRDefault="00871092" w:rsidP="00871092">
            <w:pPr>
              <w:ind w:left="0"/>
              <w:rPr>
                <w:rFonts w:cs="Arial"/>
                <w:b/>
                <w:iCs/>
                <w:color w:val="FFFFFF" w:themeColor="background1"/>
                <w:sz w:val="18"/>
                <w:szCs w:val="18"/>
                <w:lang w:val="en-US" w:eastAsia="zh-CN"/>
              </w:rPr>
            </w:pPr>
            <w:r w:rsidRPr="00871092">
              <w:rPr>
                <w:rFonts w:cs="Arial"/>
                <w:b/>
                <w:iCs/>
                <w:color w:val="FFFFFF" w:themeColor="background1"/>
                <w:sz w:val="18"/>
                <w:szCs w:val="18"/>
                <w:lang w:val="en-US" w:eastAsia="zh-CN"/>
              </w:rPr>
              <w:t>Dose</w:t>
            </w:r>
          </w:p>
        </w:tc>
        <w:tc>
          <w:tcPr>
            <w:tcW w:w="1887" w:type="dxa"/>
            <w:shd w:val="clear" w:color="auto" w:fill="7F7F7F" w:themeFill="text1" w:themeFillTint="80"/>
            <w:vAlign w:val="center"/>
          </w:tcPr>
          <w:p w14:paraId="068AC859" w14:textId="77777777" w:rsidR="00871092" w:rsidRPr="00871092" w:rsidRDefault="00871092" w:rsidP="00871092">
            <w:pPr>
              <w:ind w:left="0"/>
              <w:rPr>
                <w:rFonts w:cs="Arial"/>
                <w:b/>
                <w:iCs/>
                <w:color w:val="FFFFFF" w:themeColor="background1"/>
                <w:sz w:val="18"/>
                <w:szCs w:val="18"/>
                <w:lang w:val="en-US" w:eastAsia="zh-CN"/>
              </w:rPr>
            </w:pPr>
            <w:r w:rsidRPr="00871092">
              <w:rPr>
                <w:rFonts w:cs="Arial"/>
                <w:b/>
                <w:iCs/>
                <w:color w:val="FFFFFF" w:themeColor="background1"/>
                <w:sz w:val="18"/>
                <w:szCs w:val="18"/>
                <w:lang w:val="en-US" w:eastAsia="zh-CN"/>
              </w:rPr>
              <w:t>Inoculum</w:t>
            </w:r>
          </w:p>
        </w:tc>
      </w:tr>
      <w:tr w:rsidR="00871092" w:rsidRPr="00924DAC" w14:paraId="21F62F50" w14:textId="77777777" w:rsidTr="00871092">
        <w:trPr>
          <w:trHeight w:val="344"/>
        </w:trPr>
        <w:tc>
          <w:tcPr>
            <w:tcW w:w="1829" w:type="dxa"/>
            <w:shd w:val="clear" w:color="auto" w:fill="F2F2F2" w:themeFill="background1" w:themeFillShade="F2"/>
            <w:vAlign w:val="center"/>
          </w:tcPr>
          <w:p w14:paraId="1ED023D1" w14:textId="77777777" w:rsidR="00871092" w:rsidRPr="00871092" w:rsidRDefault="00871092" w:rsidP="00871092">
            <w:pPr>
              <w:ind w:left="0"/>
              <w:rPr>
                <w:rFonts w:cs="ArialMT"/>
                <w:sz w:val="18"/>
                <w:szCs w:val="18"/>
                <w:lang w:val="en-US" w:eastAsia="zh-CN"/>
              </w:rPr>
            </w:pPr>
            <w:r w:rsidRPr="00871092">
              <w:rPr>
                <w:rFonts w:cs="ArialMT"/>
                <w:sz w:val="18"/>
                <w:szCs w:val="18"/>
                <w:lang w:val="en-US" w:eastAsia="zh-CN"/>
              </w:rPr>
              <w:t>Styrene</w:t>
            </w:r>
          </w:p>
        </w:tc>
        <w:tc>
          <w:tcPr>
            <w:tcW w:w="1692" w:type="dxa"/>
            <w:shd w:val="clear" w:color="auto" w:fill="F2F2F2" w:themeFill="background1" w:themeFillShade="F2"/>
            <w:vAlign w:val="center"/>
          </w:tcPr>
          <w:p w14:paraId="31FAD069" w14:textId="77777777" w:rsidR="00871092" w:rsidRPr="00871092" w:rsidRDefault="00871092" w:rsidP="00871092">
            <w:pPr>
              <w:ind w:left="0"/>
              <w:rPr>
                <w:rFonts w:cs="ArialMT"/>
                <w:sz w:val="18"/>
                <w:szCs w:val="18"/>
                <w:lang w:val="en-US" w:eastAsia="zh-CN"/>
              </w:rPr>
            </w:pPr>
            <w:r w:rsidRPr="00871092">
              <w:rPr>
                <w:rFonts w:cs="ArialMT"/>
                <w:sz w:val="18"/>
                <w:szCs w:val="18"/>
                <w:lang w:val="en-US" w:eastAsia="zh-CN"/>
              </w:rPr>
              <w:t>-</w:t>
            </w:r>
          </w:p>
        </w:tc>
        <w:tc>
          <w:tcPr>
            <w:tcW w:w="2371" w:type="dxa"/>
            <w:shd w:val="clear" w:color="auto" w:fill="F2F2F2" w:themeFill="background1" w:themeFillShade="F2"/>
            <w:vAlign w:val="center"/>
          </w:tcPr>
          <w:p w14:paraId="7E1A0A8E" w14:textId="77777777" w:rsidR="00871092" w:rsidRPr="00871092" w:rsidRDefault="00871092" w:rsidP="00871092">
            <w:pPr>
              <w:ind w:left="0"/>
              <w:rPr>
                <w:sz w:val="18"/>
                <w:szCs w:val="18"/>
                <w:lang w:val="de-DE"/>
              </w:rPr>
            </w:pPr>
            <w:r w:rsidRPr="00871092">
              <w:rPr>
                <w:sz w:val="18"/>
                <w:szCs w:val="18"/>
                <w:lang w:val="de-DE"/>
              </w:rPr>
              <w:t>73.2% - 28 days</w:t>
            </w:r>
          </w:p>
        </w:tc>
        <w:tc>
          <w:tcPr>
            <w:tcW w:w="1287" w:type="dxa"/>
            <w:shd w:val="clear" w:color="auto" w:fill="F2F2F2" w:themeFill="background1" w:themeFillShade="F2"/>
            <w:vAlign w:val="center"/>
          </w:tcPr>
          <w:p w14:paraId="4813F58D" w14:textId="77777777" w:rsidR="00871092" w:rsidRPr="00871092" w:rsidRDefault="00871092" w:rsidP="00871092">
            <w:pPr>
              <w:ind w:left="0"/>
              <w:rPr>
                <w:sz w:val="18"/>
                <w:szCs w:val="18"/>
                <w:lang w:val="de-DE"/>
              </w:rPr>
            </w:pPr>
            <w:r w:rsidRPr="00871092">
              <w:rPr>
                <w:sz w:val="18"/>
                <w:szCs w:val="18"/>
                <w:lang w:val="de-DE"/>
              </w:rPr>
              <w:t>-</w:t>
            </w:r>
          </w:p>
        </w:tc>
        <w:tc>
          <w:tcPr>
            <w:tcW w:w="1887" w:type="dxa"/>
            <w:shd w:val="clear" w:color="auto" w:fill="F2F2F2" w:themeFill="background1" w:themeFillShade="F2"/>
            <w:vAlign w:val="center"/>
          </w:tcPr>
          <w:p w14:paraId="40C007C0" w14:textId="77777777" w:rsidR="00871092" w:rsidRPr="00871092" w:rsidRDefault="00871092" w:rsidP="00871092">
            <w:pPr>
              <w:ind w:left="0"/>
              <w:rPr>
                <w:rFonts w:cs="Arial"/>
                <w:iCs/>
                <w:sz w:val="18"/>
                <w:szCs w:val="18"/>
                <w:lang w:val="de-DE" w:eastAsia="zh-CN"/>
              </w:rPr>
            </w:pPr>
            <w:r w:rsidRPr="00871092">
              <w:rPr>
                <w:rFonts w:cs="Arial"/>
                <w:iCs/>
                <w:sz w:val="18"/>
                <w:szCs w:val="18"/>
                <w:lang w:val="de-DE" w:eastAsia="zh-CN"/>
              </w:rPr>
              <w:t>-</w:t>
            </w:r>
          </w:p>
        </w:tc>
      </w:tr>
    </w:tbl>
    <w:p w14:paraId="7C81CC60" w14:textId="77777777" w:rsidR="00871092" w:rsidRDefault="00871092" w:rsidP="00871092">
      <w:pPr>
        <w:rPr>
          <w:rFonts w:cs="Arial"/>
          <w:bCs/>
          <w:iCs/>
          <w:sz w:val="18"/>
          <w:lang w:eastAsia="zh-CN"/>
        </w:rPr>
      </w:pPr>
    </w:p>
    <w:p w14:paraId="1A8A878C" w14:textId="77777777" w:rsidR="00871092" w:rsidRPr="00B740DF" w:rsidRDefault="00871092" w:rsidP="00871092">
      <w:pPr>
        <w:rPr>
          <w:rFonts w:cs="Arial"/>
          <w:iCs/>
          <w:sz w:val="18"/>
          <w:lang w:eastAsia="zh-CN"/>
        </w:rPr>
      </w:pPr>
      <w:r w:rsidRPr="00871092">
        <w:rPr>
          <w:rFonts w:cs="Arial"/>
          <w:bCs/>
          <w:iCs/>
          <w:sz w:val="18"/>
          <w:lang w:eastAsia="zh-CN"/>
        </w:rPr>
        <w:t>Conclusion/Summary: Based on available data, the classification criteria are not met.</w:t>
      </w:r>
    </w:p>
    <w:p w14:paraId="4F7EC553" w14:textId="77777777" w:rsidR="002A4603" w:rsidRPr="00B740DF" w:rsidRDefault="002A4603" w:rsidP="005D7618">
      <w:pPr>
        <w:ind w:firstLine="720"/>
        <w:rPr>
          <w:rFonts w:cs="Arial"/>
          <w:iCs/>
          <w:sz w:val="18"/>
          <w:lang w:eastAsia="zh-CN"/>
        </w:rPr>
      </w:pPr>
    </w:p>
    <w:p w14:paraId="4D64D539" w14:textId="77777777" w:rsidR="00871092" w:rsidRDefault="00871092">
      <w:pPr>
        <w:rPr>
          <w:rFonts w:ascii="Helvetica" w:hAnsi="Helvetica"/>
          <w:b/>
          <w:bCs/>
          <w:color w:val="595959" w:themeColor="text1" w:themeTint="A6"/>
          <w:lang w:eastAsia="zh-CN"/>
        </w:rPr>
      </w:pPr>
      <w:r>
        <w:rPr>
          <w:lang w:eastAsia="zh-CN"/>
        </w:rPr>
        <w:br w:type="page"/>
      </w:r>
    </w:p>
    <w:p w14:paraId="3054BDE8" w14:textId="77777777" w:rsidR="005D7618" w:rsidRPr="00B740DF" w:rsidRDefault="006E554B" w:rsidP="00390D7E">
      <w:pPr>
        <w:pStyle w:val="Heading2"/>
        <w:rPr>
          <w:lang w:eastAsia="zh-CN"/>
        </w:rPr>
      </w:pPr>
      <w:proofErr w:type="spellStart"/>
      <w:r w:rsidRPr="00B740DF">
        <w:rPr>
          <w:lang w:eastAsia="zh-CN"/>
        </w:rPr>
        <w:lastRenderedPageBreak/>
        <w:t>Bioaccumulative</w:t>
      </w:r>
      <w:proofErr w:type="spellEnd"/>
      <w:r w:rsidRPr="00B740DF">
        <w:rPr>
          <w:lang w:eastAsia="zh-CN"/>
        </w:rPr>
        <w:t xml:space="preserve"> </w:t>
      </w:r>
      <w:r w:rsidR="004765F1" w:rsidRPr="00390D7E">
        <w:t>p</w:t>
      </w:r>
      <w:r w:rsidR="005D7618" w:rsidRPr="00390D7E">
        <w:t>otential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1198"/>
        <w:gridCol w:w="3048"/>
      </w:tblGrid>
      <w:tr w:rsidR="00E95B24" w:rsidRPr="00E95B24" w14:paraId="5552FF28" w14:textId="77777777" w:rsidTr="00966160">
        <w:trPr>
          <w:trHeight w:val="340"/>
        </w:trPr>
        <w:tc>
          <w:tcPr>
            <w:tcW w:w="2835" w:type="dxa"/>
            <w:tcBorders>
              <w:bottom w:val="single" w:sz="4" w:space="0" w:color="auto"/>
            </w:tcBorders>
            <w:shd w:val="clear" w:color="auto" w:fill="7F7F7F" w:themeFill="text1" w:themeFillTint="80"/>
            <w:vAlign w:val="center"/>
          </w:tcPr>
          <w:p w14:paraId="3E062AB9" w14:textId="77777777" w:rsidR="00E95B24" w:rsidRPr="00E95B24" w:rsidRDefault="00E95B24" w:rsidP="00AC6531">
            <w:pPr>
              <w:ind w:left="0"/>
              <w:rPr>
                <w:rFonts w:cs="Arial"/>
                <w:b/>
                <w:iCs/>
                <w:color w:val="FFFFFF" w:themeColor="background1"/>
                <w:sz w:val="18"/>
                <w:szCs w:val="18"/>
                <w:lang w:val="en-US" w:eastAsia="zh-CN"/>
              </w:rPr>
            </w:pPr>
            <w:r w:rsidRPr="00E95B24">
              <w:rPr>
                <w:rFonts w:cs="Arial"/>
                <w:b/>
                <w:iCs/>
                <w:color w:val="FFFFFF" w:themeColor="background1"/>
                <w:sz w:val="18"/>
                <w:szCs w:val="18"/>
                <w:lang w:val="en-US" w:eastAsia="zh-CN"/>
              </w:rPr>
              <w:t>Product/ingredient Name</w:t>
            </w:r>
          </w:p>
        </w:tc>
        <w:tc>
          <w:tcPr>
            <w:tcW w:w="1985" w:type="dxa"/>
            <w:tcBorders>
              <w:bottom w:val="single" w:sz="4" w:space="0" w:color="auto"/>
            </w:tcBorders>
            <w:shd w:val="clear" w:color="auto" w:fill="7F7F7F" w:themeFill="text1" w:themeFillTint="80"/>
            <w:vAlign w:val="center"/>
          </w:tcPr>
          <w:p w14:paraId="0DA1D2F4" w14:textId="77777777" w:rsidR="00E95B24" w:rsidRPr="00E95B24" w:rsidRDefault="00E95B24" w:rsidP="00AC6531">
            <w:pPr>
              <w:ind w:left="0"/>
              <w:rPr>
                <w:rFonts w:cs="Arial"/>
                <w:b/>
                <w:iCs/>
                <w:color w:val="FFFFFF" w:themeColor="background1"/>
                <w:sz w:val="18"/>
                <w:szCs w:val="18"/>
                <w:lang w:val="en-US" w:eastAsia="zh-CN"/>
              </w:rPr>
            </w:pPr>
            <w:r w:rsidRPr="00E95B24">
              <w:rPr>
                <w:rFonts w:cs="Arial"/>
                <w:b/>
                <w:iCs/>
                <w:color w:val="FFFFFF" w:themeColor="background1"/>
                <w:sz w:val="18"/>
                <w:szCs w:val="18"/>
                <w:lang w:val="en-US" w:eastAsia="zh-CN"/>
              </w:rPr>
              <w:t>Aquatic half-life</w:t>
            </w:r>
          </w:p>
        </w:tc>
        <w:tc>
          <w:tcPr>
            <w:tcW w:w="1198" w:type="dxa"/>
            <w:tcBorders>
              <w:bottom w:val="single" w:sz="4" w:space="0" w:color="auto"/>
            </w:tcBorders>
            <w:shd w:val="clear" w:color="auto" w:fill="7F7F7F" w:themeFill="text1" w:themeFillTint="80"/>
            <w:vAlign w:val="center"/>
          </w:tcPr>
          <w:p w14:paraId="142682A8" w14:textId="77777777" w:rsidR="00E95B24" w:rsidRPr="00E95B24" w:rsidRDefault="00E95B24" w:rsidP="00AC6531">
            <w:pPr>
              <w:ind w:left="0"/>
              <w:rPr>
                <w:rFonts w:cs="Arial"/>
                <w:b/>
                <w:iCs/>
                <w:color w:val="FFFFFF" w:themeColor="background1"/>
                <w:sz w:val="18"/>
                <w:szCs w:val="18"/>
                <w:lang w:val="en-US" w:eastAsia="zh-CN"/>
              </w:rPr>
            </w:pPr>
            <w:r w:rsidRPr="00E95B24">
              <w:rPr>
                <w:rFonts w:cs="Arial"/>
                <w:b/>
                <w:iCs/>
                <w:color w:val="FFFFFF" w:themeColor="background1"/>
                <w:sz w:val="18"/>
                <w:szCs w:val="18"/>
                <w:lang w:val="en-US" w:eastAsia="zh-CN"/>
              </w:rPr>
              <w:t>Photolysis</w:t>
            </w:r>
          </w:p>
        </w:tc>
        <w:tc>
          <w:tcPr>
            <w:tcW w:w="3048" w:type="dxa"/>
            <w:tcBorders>
              <w:bottom w:val="single" w:sz="4" w:space="0" w:color="auto"/>
            </w:tcBorders>
            <w:shd w:val="clear" w:color="auto" w:fill="7F7F7F" w:themeFill="text1" w:themeFillTint="80"/>
            <w:vAlign w:val="center"/>
          </w:tcPr>
          <w:p w14:paraId="246F1A5C" w14:textId="77777777" w:rsidR="00E95B24" w:rsidRPr="00E95B24" w:rsidRDefault="00E95B24" w:rsidP="00AC6531">
            <w:pPr>
              <w:ind w:left="0"/>
              <w:rPr>
                <w:rFonts w:cs="Arial"/>
                <w:b/>
                <w:iCs/>
                <w:color w:val="FFFFFF" w:themeColor="background1"/>
                <w:sz w:val="18"/>
                <w:szCs w:val="18"/>
                <w:lang w:val="en-US" w:eastAsia="zh-CN"/>
              </w:rPr>
            </w:pPr>
            <w:r w:rsidRPr="00E95B24">
              <w:rPr>
                <w:rFonts w:cs="Arial"/>
                <w:b/>
                <w:iCs/>
                <w:color w:val="FFFFFF" w:themeColor="background1"/>
                <w:sz w:val="18"/>
                <w:szCs w:val="18"/>
                <w:lang w:val="en-US" w:eastAsia="zh-CN"/>
              </w:rPr>
              <w:t>Biodegradability</w:t>
            </w:r>
          </w:p>
        </w:tc>
      </w:tr>
      <w:tr w:rsidR="00E95B24" w:rsidRPr="00924DAC" w14:paraId="17515E75" w14:textId="77777777" w:rsidTr="00966160">
        <w:trPr>
          <w:trHeight w:val="558"/>
        </w:trPr>
        <w:tc>
          <w:tcPr>
            <w:tcW w:w="2835" w:type="dxa"/>
            <w:tcBorders>
              <w:top w:val="single" w:sz="4" w:space="0" w:color="auto"/>
            </w:tcBorders>
            <w:shd w:val="clear" w:color="auto" w:fill="F2F2F2" w:themeFill="background1" w:themeFillShade="F2"/>
          </w:tcPr>
          <w:p w14:paraId="6C138329" w14:textId="77777777" w:rsidR="00E95B24" w:rsidRPr="00E95B24" w:rsidRDefault="00E95B24" w:rsidP="00E95B24">
            <w:pPr>
              <w:ind w:left="0"/>
              <w:rPr>
                <w:rFonts w:cs="ArialMT"/>
                <w:sz w:val="18"/>
                <w:szCs w:val="18"/>
                <w:lang w:val="en-US" w:eastAsia="zh-CN"/>
              </w:rPr>
            </w:pPr>
            <w:r w:rsidRPr="00E95B24">
              <w:rPr>
                <w:rFonts w:cs="ArialMT"/>
                <w:sz w:val="18"/>
                <w:szCs w:val="18"/>
                <w:lang w:val="en-US" w:eastAsia="zh-CN"/>
              </w:rPr>
              <w:t>Styrene</w:t>
            </w:r>
          </w:p>
          <w:p w14:paraId="439BAFBC" w14:textId="77777777" w:rsidR="00E95B24" w:rsidRPr="00E95B24" w:rsidRDefault="00E95B24" w:rsidP="00E95B24">
            <w:pPr>
              <w:ind w:left="0"/>
              <w:rPr>
                <w:rFonts w:cs="ArialMT"/>
                <w:sz w:val="18"/>
                <w:szCs w:val="18"/>
                <w:lang w:val="en-US" w:eastAsia="zh-CN"/>
              </w:rPr>
            </w:pPr>
            <w:r w:rsidRPr="00E95B24">
              <w:rPr>
                <w:sz w:val="18"/>
                <w:szCs w:val="18"/>
                <w:lang w:val="en-US"/>
              </w:rPr>
              <w:t>2-ethylhexanoic acid, cobalt salt</w:t>
            </w:r>
          </w:p>
        </w:tc>
        <w:tc>
          <w:tcPr>
            <w:tcW w:w="1985" w:type="dxa"/>
            <w:tcBorders>
              <w:top w:val="single" w:sz="4" w:space="0" w:color="auto"/>
            </w:tcBorders>
            <w:shd w:val="clear" w:color="auto" w:fill="F2F2F2" w:themeFill="background1" w:themeFillShade="F2"/>
          </w:tcPr>
          <w:p w14:paraId="46B1923E" w14:textId="77777777" w:rsidR="00E95B24" w:rsidRPr="00E95B24" w:rsidRDefault="00E95B24" w:rsidP="00E95B24">
            <w:pPr>
              <w:ind w:left="0"/>
              <w:rPr>
                <w:rFonts w:cs="ArialMT"/>
                <w:sz w:val="18"/>
                <w:szCs w:val="18"/>
                <w:lang w:val="en-US" w:eastAsia="zh-CN"/>
              </w:rPr>
            </w:pPr>
            <w:r w:rsidRPr="00E95B24">
              <w:rPr>
                <w:rFonts w:cs="ArialMT"/>
                <w:sz w:val="18"/>
                <w:szCs w:val="18"/>
                <w:lang w:val="en-US" w:eastAsia="zh-CN"/>
              </w:rPr>
              <w:t>-</w:t>
            </w:r>
          </w:p>
          <w:p w14:paraId="25443149" w14:textId="77777777" w:rsidR="00E95B24" w:rsidRPr="00E95B24" w:rsidRDefault="00E95B24" w:rsidP="00E95B24">
            <w:pPr>
              <w:ind w:left="0"/>
              <w:rPr>
                <w:rFonts w:cs="ArialMT"/>
                <w:sz w:val="18"/>
                <w:szCs w:val="18"/>
                <w:lang w:val="en-US" w:eastAsia="zh-CN"/>
              </w:rPr>
            </w:pPr>
            <w:r w:rsidRPr="00E95B24">
              <w:rPr>
                <w:rFonts w:cs="ArialMT"/>
                <w:sz w:val="18"/>
                <w:szCs w:val="18"/>
                <w:lang w:val="en-US" w:eastAsia="zh-CN"/>
              </w:rPr>
              <w:t>-</w:t>
            </w:r>
          </w:p>
        </w:tc>
        <w:tc>
          <w:tcPr>
            <w:tcW w:w="1198" w:type="dxa"/>
            <w:tcBorders>
              <w:top w:val="single" w:sz="4" w:space="0" w:color="auto"/>
            </w:tcBorders>
            <w:shd w:val="clear" w:color="auto" w:fill="F2F2F2" w:themeFill="background1" w:themeFillShade="F2"/>
          </w:tcPr>
          <w:p w14:paraId="4423926A" w14:textId="77777777" w:rsidR="00E95B24" w:rsidRPr="00E95B24" w:rsidRDefault="00E95B24" w:rsidP="00E95B24">
            <w:pPr>
              <w:ind w:left="0"/>
              <w:rPr>
                <w:sz w:val="18"/>
                <w:szCs w:val="18"/>
                <w:lang w:val="de-DE"/>
              </w:rPr>
            </w:pPr>
            <w:r w:rsidRPr="00E95B24">
              <w:rPr>
                <w:sz w:val="18"/>
                <w:szCs w:val="18"/>
                <w:lang w:val="de-DE"/>
              </w:rPr>
              <w:t>-</w:t>
            </w:r>
          </w:p>
          <w:p w14:paraId="23B4BEA2" w14:textId="77777777" w:rsidR="00E95B24" w:rsidRPr="00E95B24" w:rsidRDefault="00E95B24" w:rsidP="00E95B24">
            <w:pPr>
              <w:ind w:left="0"/>
              <w:rPr>
                <w:sz w:val="18"/>
                <w:szCs w:val="18"/>
                <w:lang w:val="de-DE"/>
              </w:rPr>
            </w:pPr>
            <w:r w:rsidRPr="00E95B24">
              <w:rPr>
                <w:sz w:val="18"/>
                <w:szCs w:val="18"/>
                <w:lang w:val="de-DE"/>
              </w:rPr>
              <w:t>-</w:t>
            </w:r>
          </w:p>
        </w:tc>
        <w:tc>
          <w:tcPr>
            <w:tcW w:w="3048" w:type="dxa"/>
            <w:tcBorders>
              <w:top w:val="single" w:sz="4" w:space="0" w:color="auto"/>
            </w:tcBorders>
            <w:shd w:val="clear" w:color="auto" w:fill="F2F2F2" w:themeFill="background1" w:themeFillShade="F2"/>
          </w:tcPr>
          <w:p w14:paraId="68020353" w14:textId="77777777" w:rsidR="00E95B24" w:rsidRPr="00E95B24" w:rsidRDefault="00E95B24" w:rsidP="00E95B24">
            <w:pPr>
              <w:ind w:left="0"/>
              <w:rPr>
                <w:sz w:val="18"/>
                <w:szCs w:val="18"/>
                <w:lang w:val="de-DE"/>
              </w:rPr>
            </w:pPr>
            <w:r w:rsidRPr="00E95B24">
              <w:rPr>
                <w:sz w:val="18"/>
                <w:szCs w:val="18"/>
                <w:lang w:val="de-DE"/>
              </w:rPr>
              <w:t>Readily</w:t>
            </w:r>
          </w:p>
          <w:p w14:paraId="30466304" w14:textId="77777777" w:rsidR="00E95B24" w:rsidRPr="00966160" w:rsidRDefault="00E95B24" w:rsidP="00E95B24">
            <w:pPr>
              <w:ind w:left="0"/>
              <w:rPr>
                <w:sz w:val="18"/>
                <w:szCs w:val="18"/>
                <w:lang w:val="de-DE"/>
              </w:rPr>
            </w:pPr>
            <w:r w:rsidRPr="00E95B24">
              <w:rPr>
                <w:sz w:val="18"/>
                <w:szCs w:val="18"/>
                <w:lang w:val="de-DE"/>
              </w:rPr>
              <w:t>Readily</w:t>
            </w:r>
          </w:p>
        </w:tc>
      </w:tr>
    </w:tbl>
    <w:p w14:paraId="27A1655A" w14:textId="77777777" w:rsidR="002A4603" w:rsidRDefault="002A4603" w:rsidP="002A4603">
      <w:pPr>
        <w:rPr>
          <w:rFonts w:cs="Arial"/>
          <w:iCs/>
          <w:sz w:val="18"/>
          <w:lang w:eastAsia="zh-CN"/>
        </w:rPr>
      </w:pPr>
    </w:p>
    <w:p w14:paraId="75BA0608" w14:textId="77777777" w:rsidR="00E95B24" w:rsidRPr="00B740DF" w:rsidRDefault="00E95B24" w:rsidP="002A4603">
      <w:pPr>
        <w:rPr>
          <w:rFonts w:cs="Arial"/>
          <w:iCs/>
          <w:sz w:val="18"/>
          <w:lang w:eastAsia="zh-CN"/>
        </w:rPr>
      </w:pPr>
    </w:p>
    <w:p w14:paraId="7C866706" w14:textId="77777777" w:rsidR="002A4603" w:rsidRPr="00B740DF" w:rsidRDefault="002A4603" w:rsidP="00390D7E">
      <w:pPr>
        <w:pStyle w:val="Heading2"/>
        <w:rPr>
          <w:lang w:eastAsia="zh-CN"/>
        </w:rPr>
      </w:pPr>
      <w:r w:rsidRPr="00B740DF">
        <w:t xml:space="preserve">Mobility in </w:t>
      </w:r>
      <w:r w:rsidR="006E554B" w:rsidRPr="00B740DF">
        <w:t>S</w:t>
      </w:r>
      <w:r w:rsidR="005D7618" w:rsidRPr="00B740DF">
        <w:t>oil</w:t>
      </w:r>
      <w:r w:rsidR="005D7618" w:rsidRPr="00B740DF">
        <w:rPr>
          <w:lang w:eastAsia="zh-CN"/>
        </w:rPr>
        <w:t xml:space="preserve"> </w:t>
      </w:r>
    </w:p>
    <w:p w14:paraId="4B2B56C7" w14:textId="77777777" w:rsidR="002A4603" w:rsidRDefault="00AC6531" w:rsidP="005D7618">
      <w:pPr>
        <w:rPr>
          <w:sz w:val="18"/>
        </w:rPr>
      </w:pPr>
      <w:r w:rsidRPr="00AC6531">
        <w:rPr>
          <w:sz w:val="18"/>
        </w:rPr>
        <w:t>Not Available</w:t>
      </w:r>
    </w:p>
    <w:p w14:paraId="58ACE509" w14:textId="77777777" w:rsidR="00AC6531" w:rsidRPr="00B740DF" w:rsidRDefault="00AC6531" w:rsidP="005D7618">
      <w:pPr>
        <w:rPr>
          <w:rFonts w:cs="Arial"/>
          <w:b/>
          <w:bCs/>
          <w:iCs/>
          <w:sz w:val="18"/>
          <w:lang w:eastAsia="zh-CN"/>
        </w:rPr>
      </w:pPr>
    </w:p>
    <w:p w14:paraId="7BDB74D0" w14:textId="77777777" w:rsidR="006E554B" w:rsidRPr="00B740DF" w:rsidRDefault="005D7618" w:rsidP="00390D7E">
      <w:pPr>
        <w:pStyle w:val="Heading2"/>
        <w:rPr>
          <w:color w:val="7F7F7F" w:themeColor="text1" w:themeTint="80"/>
          <w:lang w:eastAsia="zh-CN"/>
        </w:rPr>
      </w:pPr>
      <w:r w:rsidRPr="00B740DF">
        <w:rPr>
          <w:lang w:eastAsia="zh-CN"/>
        </w:rPr>
        <w:t xml:space="preserve">Results of PBT and </w:t>
      </w:r>
      <w:proofErr w:type="spellStart"/>
      <w:r w:rsidR="004765F1" w:rsidRPr="00B740DF">
        <w:rPr>
          <w:lang w:eastAsia="zh-CN"/>
        </w:rPr>
        <w:t>vPvB</w:t>
      </w:r>
      <w:proofErr w:type="spellEnd"/>
      <w:r w:rsidR="004765F1" w:rsidRPr="00B740DF">
        <w:rPr>
          <w:lang w:eastAsia="zh-CN"/>
        </w:rPr>
        <w:t xml:space="preserve"> </w:t>
      </w:r>
      <w:r w:rsidR="006E554B" w:rsidRPr="00B740DF">
        <w:rPr>
          <w:lang w:eastAsia="zh-CN"/>
        </w:rPr>
        <w:t>A</w:t>
      </w:r>
      <w:r w:rsidRPr="00B740DF">
        <w:rPr>
          <w:lang w:eastAsia="zh-CN"/>
        </w:rPr>
        <w:t>ssessment</w:t>
      </w:r>
    </w:p>
    <w:p w14:paraId="2D1D5B01" w14:textId="77777777" w:rsidR="005D7618" w:rsidRPr="00B740DF" w:rsidRDefault="00AC6531" w:rsidP="006E554B">
      <w:pPr>
        <w:rPr>
          <w:rFonts w:cs="Arial"/>
          <w:iCs/>
          <w:sz w:val="18"/>
          <w:lang w:eastAsia="zh-CN"/>
        </w:rPr>
      </w:pPr>
      <w:r w:rsidRPr="00AC6531">
        <w:rPr>
          <w:rFonts w:cs="Arial"/>
          <w:bCs/>
          <w:iCs/>
          <w:sz w:val="18"/>
          <w:lang w:eastAsia="zh-CN"/>
        </w:rPr>
        <w:t>Not Available</w:t>
      </w:r>
      <w:r w:rsidR="005D7618" w:rsidRPr="00B740DF">
        <w:rPr>
          <w:rFonts w:cs="Arial"/>
          <w:iCs/>
          <w:sz w:val="18"/>
          <w:lang w:eastAsia="zh-CN"/>
        </w:rPr>
        <w:t>.</w:t>
      </w:r>
    </w:p>
    <w:p w14:paraId="5A39108D" w14:textId="77777777" w:rsidR="006E554B" w:rsidRPr="00B740DF" w:rsidRDefault="006E554B" w:rsidP="005D7618">
      <w:pPr>
        <w:rPr>
          <w:rFonts w:cs="Arial"/>
          <w:b/>
          <w:bCs/>
          <w:iCs/>
          <w:sz w:val="18"/>
          <w:lang w:eastAsia="zh-CN"/>
        </w:rPr>
      </w:pPr>
    </w:p>
    <w:p w14:paraId="5A3CCD3C" w14:textId="77777777" w:rsidR="006E554B" w:rsidRPr="00B740DF" w:rsidRDefault="006E554B" w:rsidP="00390D7E">
      <w:pPr>
        <w:pStyle w:val="Heading2"/>
        <w:rPr>
          <w:lang w:eastAsia="zh-CN"/>
        </w:rPr>
      </w:pPr>
      <w:r w:rsidRPr="00B740DF">
        <w:rPr>
          <w:lang w:eastAsia="zh-CN"/>
        </w:rPr>
        <w:t xml:space="preserve">Other </w:t>
      </w:r>
      <w:r w:rsidR="004765F1" w:rsidRPr="00B740DF">
        <w:rPr>
          <w:lang w:eastAsia="zh-CN"/>
        </w:rPr>
        <w:t>a</w:t>
      </w:r>
      <w:r w:rsidRPr="00B740DF">
        <w:rPr>
          <w:lang w:eastAsia="zh-CN"/>
        </w:rPr>
        <w:t xml:space="preserve">dverse </w:t>
      </w:r>
      <w:r w:rsidR="004765F1" w:rsidRPr="00390D7E">
        <w:t>e</w:t>
      </w:r>
      <w:r w:rsidR="005D7618" w:rsidRPr="00390D7E">
        <w:t>ffects</w:t>
      </w:r>
      <w:r w:rsidR="005D7618" w:rsidRPr="00B740DF">
        <w:rPr>
          <w:lang w:eastAsia="zh-CN"/>
        </w:rPr>
        <w:t xml:space="preserve"> </w:t>
      </w:r>
    </w:p>
    <w:p w14:paraId="699A52BB" w14:textId="77777777" w:rsidR="005D7618" w:rsidRPr="00B740DF" w:rsidRDefault="00AC6531" w:rsidP="00966160">
      <w:pPr>
        <w:ind w:left="0" w:firstLine="567"/>
        <w:rPr>
          <w:rFonts w:cs="Arial"/>
          <w:iCs/>
          <w:color w:val="FF0000"/>
          <w:sz w:val="18"/>
          <w:lang w:eastAsia="zh-CN"/>
        </w:rPr>
      </w:pPr>
      <w:r w:rsidRPr="00AC6531">
        <w:rPr>
          <w:rFonts w:cs="Arial"/>
          <w:iCs/>
          <w:sz w:val="18"/>
          <w:lang w:eastAsia="zh-CN"/>
        </w:rPr>
        <w:t>No known significant effects or critical hazards.</w:t>
      </w:r>
    </w:p>
    <w:p w14:paraId="6064CB44" w14:textId="77777777" w:rsidR="00AC6531" w:rsidRDefault="00AC6531" w:rsidP="005D7618">
      <w:pPr>
        <w:rPr>
          <w:rFonts w:cs="Arial"/>
          <w:iCs/>
          <w:color w:val="FF0000"/>
          <w:sz w:val="18"/>
          <w:lang w:eastAsia="zh-CN"/>
        </w:rPr>
      </w:pPr>
    </w:p>
    <w:p w14:paraId="15D6C8CC" w14:textId="77777777" w:rsidR="00DD4D92" w:rsidRPr="00B740DF" w:rsidRDefault="006E554B" w:rsidP="005D7618">
      <w:pPr>
        <w:rPr>
          <w:rFonts w:cs="Arial"/>
          <w:iCs/>
          <w:color w:val="FF0000"/>
          <w:sz w:val="18"/>
          <w:lang w:eastAsia="zh-CN"/>
        </w:rPr>
      </w:pPr>
      <w:r w:rsidRPr="00B740DF">
        <w:rPr>
          <w:noProof/>
          <w:color w:val="FF0000"/>
          <w:sz w:val="18"/>
        </w:rPr>
        <mc:AlternateContent>
          <mc:Choice Requires="wps">
            <w:drawing>
              <wp:anchor distT="0" distB="0" distL="114300" distR="114300" simplePos="0" relativeHeight="251685888" behindDoc="1" locked="0" layoutInCell="1" allowOverlap="1" wp14:anchorId="3FCB5C97" wp14:editId="77ABD4DC">
                <wp:simplePos x="0" y="0"/>
                <wp:positionH relativeFrom="column">
                  <wp:posOffset>-47929</wp:posOffset>
                </wp:positionH>
                <wp:positionV relativeFrom="paragraph">
                  <wp:posOffset>130175</wp:posOffset>
                </wp:positionV>
                <wp:extent cx="6219825" cy="236855"/>
                <wp:effectExtent l="0" t="0" r="9525" b="0"/>
                <wp:wrapNone/>
                <wp:docPr id="22" name="Rectangle 22"/>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2F62DC" w14:textId="77777777" w:rsidR="00D95127" w:rsidRPr="00B740DF" w:rsidRDefault="00D95127" w:rsidP="006E554B">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B5C97" id="Rectangle 22" o:spid="_x0000_s1037" style="position:absolute;left:0;text-align:left;margin-left:-3.75pt;margin-top:10.25pt;width:489.75pt;height:18.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" fillcolor="#bfbfbf [2412]" stroked="f" strokeweight="2pt">
                <v:textbox>
                  <w:txbxContent>
                    <w:p w14:paraId="442F62DC" w14:textId="77777777" w:rsidR="00D95127" w:rsidRPr="00B740DF" w:rsidRDefault="00D95127" w:rsidP="006E554B">
                      <w:pPr>
                        <w:jc w:val="center"/>
                        <w:rPr>
                          <w:sz w:val="18"/>
                        </w:rPr>
                      </w:pPr>
                    </w:p>
                  </w:txbxContent>
                </v:textbox>
              </v:rect>
            </w:pict>
          </mc:Fallback>
        </mc:AlternateContent>
      </w:r>
    </w:p>
    <w:p w14:paraId="6BE1EC75" w14:textId="77777777" w:rsidR="005D7618" w:rsidRPr="006E554B" w:rsidRDefault="006E554B" w:rsidP="006E554B">
      <w:pPr>
        <w:pStyle w:val="Heading1"/>
      </w:pPr>
      <w:r w:rsidRPr="006E554B">
        <w:t>Disposal Considerations</w:t>
      </w:r>
    </w:p>
    <w:p w14:paraId="5539471A" w14:textId="77777777" w:rsidR="005D7618" w:rsidRPr="00B740DF" w:rsidRDefault="005D7618" w:rsidP="00390D7E">
      <w:pPr>
        <w:pStyle w:val="Heading2"/>
        <w:rPr>
          <w:lang w:eastAsia="zh-CN"/>
        </w:rPr>
      </w:pPr>
      <w:r w:rsidRPr="00B740DF">
        <w:rPr>
          <w:lang w:eastAsia="zh-CN"/>
        </w:rPr>
        <w:t xml:space="preserve">Waste </w:t>
      </w:r>
      <w:r w:rsidR="004765F1" w:rsidRPr="00B740DF">
        <w:rPr>
          <w:lang w:eastAsia="zh-CN"/>
        </w:rPr>
        <w:t xml:space="preserve">treatment </w:t>
      </w:r>
      <w:r w:rsidR="004765F1" w:rsidRPr="00390D7E">
        <w:t>methods</w:t>
      </w:r>
    </w:p>
    <w:p w14:paraId="1169A15E" w14:textId="77777777" w:rsidR="00AC6531" w:rsidRPr="00914114" w:rsidRDefault="00AC6531" w:rsidP="00AC6531">
      <w:pPr>
        <w:rPr>
          <w:rFonts w:cs="Arial"/>
          <w:b/>
          <w:bCs/>
          <w:iCs/>
          <w:sz w:val="18"/>
          <w:lang w:eastAsia="zh-CN"/>
        </w:rPr>
      </w:pPr>
      <w:r w:rsidRPr="00914114">
        <w:rPr>
          <w:rFonts w:cs="Arial"/>
          <w:b/>
          <w:bCs/>
          <w:iCs/>
          <w:sz w:val="18"/>
          <w:lang w:eastAsia="zh-CN"/>
        </w:rPr>
        <w:t xml:space="preserve">Recommendation       </w:t>
      </w:r>
    </w:p>
    <w:p w14:paraId="1C603C5D" w14:textId="77777777" w:rsidR="00AC6531" w:rsidRPr="00AC6531" w:rsidRDefault="00AC6531" w:rsidP="00AC6531">
      <w:pPr>
        <w:rPr>
          <w:rFonts w:cs="Arial"/>
          <w:bCs/>
          <w:iCs/>
          <w:sz w:val="18"/>
          <w:lang w:eastAsia="zh-CN"/>
        </w:rPr>
      </w:pPr>
      <w:r w:rsidRPr="00AC6531">
        <w:rPr>
          <w:rFonts w:cs="Arial"/>
          <w:bCs/>
          <w:iCs/>
          <w:sz w:val="18"/>
          <w:lang w:eastAsia="zh-CN"/>
        </w:rPr>
        <w:t>The generation of waste should be avoided or minimised wherever possible.</w:t>
      </w:r>
      <w:r w:rsidR="00914114">
        <w:rPr>
          <w:rFonts w:cs="Arial"/>
          <w:bCs/>
          <w:iCs/>
          <w:sz w:val="18"/>
          <w:lang w:eastAsia="zh-CN"/>
        </w:rPr>
        <w:t xml:space="preserve"> </w:t>
      </w:r>
      <w:r w:rsidRPr="00AC6531">
        <w:rPr>
          <w:rFonts w:cs="Arial"/>
          <w:bCs/>
          <w:iCs/>
          <w:sz w:val="18"/>
          <w:lang w:eastAsia="zh-CN"/>
        </w:rPr>
        <w:t>Disposal of this product, solutions and any by-products should at all times comply with the requirements of environmental protection and waste disposal legislation and any regional local authority requirements. Dispose of surplus and non-recyclable products via a licensed waste disposal contractor. Waste should not be disposed of untreated to the sewer unless fully compliant with the requirements of all authorities with jurisdiction.</w:t>
      </w:r>
    </w:p>
    <w:p w14:paraId="32F86B84" w14:textId="77777777" w:rsidR="00AC6531" w:rsidRDefault="00AC6531" w:rsidP="00AC6531">
      <w:pPr>
        <w:rPr>
          <w:rFonts w:cs="Arial"/>
          <w:bCs/>
          <w:iCs/>
          <w:sz w:val="18"/>
          <w:lang w:eastAsia="zh-CN"/>
        </w:rPr>
      </w:pPr>
    </w:p>
    <w:p w14:paraId="7F417579" w14:textId="77777777" w:rsidR="00914114" w:rsidRPr="00914114" w:rsidRDefault="00AC6531" w:rsidP="00AC6531">
      <w:pPr>
        <w:rPr>
          <w:rFonts w:cs="Arial"/>
          <w:b/>
          <w:bCs/>
          <w:iCs/>
          <w:sz w:val="18"/>
          <w:lang w:eastAsia="zh-CN"/>
        </w:rPr>
      </w:pPr>
      <w:r w:rsidRPr="00914114">
        <w:rPr>
          <w:rFonts w:cs="Arial"/>
          <w:b/>
          <w:bCs/>
          <w:iCs/>
          <w:sz w:val="18"/>
          <w:lang w:eastAsia="zh-CN"/>
        </w:rPr>
        <w:t>Hazardous Waste</w:t>
      </w:r>
    </w:p>
    <w:p w14:paraId="0D44B0F3" w14:textId="77777777" w:rsidR="00AC6531" w:rsidRPr="00AC6531" w:rsidRDefault="00AC6531" w:rsidP="00AC6531">
      <w:pPr>
        <w:rPr>
          <w:rFonts w:cs="Arial"/>
          <w:bCs/>
          <w:iCs/>
          <w:sz w:val="18"/>
          <w:lang w:eastAsia="zh-CN"/>
        </w:rPr>
      </w:pPr>
      <w:r>
        <w:rPr>
          <w:rFonts w:cs="Arial"/>
          <w:bCs/>
          <w:iCs/>
          <w:sz w:val="18"/>
          <w:lang w:eastAsia="zh-CN"/>
        </w:rPr>
        <w:t>Y</w:t>
      </w:r>
      <w:r w:rsidRPr="00AC6531">
        <w:rPr>
          <w:rFonts w:cs="Arial"/>
          <w:bCs/>
          <w:iCs/>
          <w:sz w:val="18"/>
          <w:lang w:eastAsia="zh-CN"/>
        </w:rPr>
        <w:t>es</w:t>
      </w:r>
    </w:p>
    <w:p w14:paraId="1F4515D9" w14:textId="77777777" w:rsidR="00AC6531" w:rsidRPr="00AC6531" w:rsidRDefault="00AC6531" w:rsidP="00AC6531">
      <w:pPr>
        <w:rPr>
          <w:rFonts w:cs="Arial"/>
          <w:bCs/>
          <w:iCs/>
          <w:sz w:val="18"/>
          <w:lang w:eastAsia="zh-CN"/>
        </w:rPr>
      </w:pPr>
    </w:p>
    <w:p w14:paraId="3863E8D2" w14:textId="77777777" w:rsidR="00AC6531" w:rsidRPr="00914114" w:rsidRDefault="00914114" w:rsidP="00AC6531">
      <w:pPr>
        <w:rPr>
          <w:rFonts w:cs="Arial"/>
          <w:b/>
          <w:bCs/>
          <w:iCs/>
          <w:sz w:val="18"/>
          <w:lang w:eastAsia="zh-CN"/>
        </w:rPr>
      </w:pPr>
      <w:r>
        <w:rPr>
          <w:rFonts w:cs="Arial"/>
          <w:b/>
          <w:bCs/>
          <w:iCs/>
          <w:sz w:val="18"/>
          <w:lang w:eastAsia="zh-CN"/>
        </w:rPr>
        <w:t>Disposal C</w:t>
      </w:r>
      <w:r w:rsidR="00AC6531" w:rsidRPr="00914114">
        <w:rPr>
          <w:rFonts w:cs="Arial"/>
          <w:b/>
          <w:bCs/>
          <w:iCs/>
          <w:sz w:val="18"/>
          <w:lang w:eastAsia="zh-CN"/>
        </w:rPr>
        <w:t>onsiderations</w:t>
      </w:r>
    </w:p>
    <w:p w14:paraId="6BE78299" w14:textId="77777777" w:rsidR="00AC6531" w:rsidRPr="00AC6531" w:rsidRDefault="00AC6531" w:rsidP="00AC6531">
      <w:pPr>
        <w:rPr>
          <w:rFonts w:cs="Arial"/>
          <w:bCs/>
          <w:iCs/>
          <w:sz w:val="18"/>
          <w:lang w:eastAsia="zh-CN"/>
        </w:rPr>
      </w:pPr>
      <w:r w:rsidRPr="00AC6531">
        <w:rPr>
          <w:rFonts w:cs="Arial"/>
          <w:bCs/>
          <w:iCs/>
          <w:sz w:val="18"/>
          <w:lang w:eastAsia="zh-CN"/>
        </w:rPr>
        <w:t>Do not allow to enter drains or watercourses.</w:t>
      </w:r>
      <w:r w:rsidR="00914114">
        <w:rPr>
          <w:rFonts w:cs="Arial"/>
          <w:bCs/>
          <w:iCs/>
          <w:sz w:val="18"/>
          <w:lang w:eastAsia="zh-CN"/>
        </w:rPr>
        <w:t xml:space="preserve"> </w:t>
      </w:r>
      <w:r w:rsidRPr="00AC6531">
        <w:rPr>
          <w:rFonts w:cs="Arial"/>
          <w:bCs/>
          <w:iCs/>
          <w:sz w:val="18"/>
          <w:lang w:eastAsia="zh-CN"/>
        </w:rPr>
        <w:t>Dispose of according to all federal, state and local applicable regulations.</w:t>
      </w:r>
      <w:r w:rsidR="00914114">
        <w:rPr>
          <w:rFonts w:cs="Arial"/>
          <w:bCs/>
          <w:iCs/>
          <w:sz w:val="18"/>
          <w:lang w:eastAsia="zh-CN"/>
        </w:rPr>
        <w:t xml:space="preserve"> </w:t>
      </w:r>
      <w:r w:rsidRPr="00AC6531">
        <w:rPr>
          <w:rFonts w:cs="Arial"/>
          <w:bCs/>
          <w:iCs/>
          <w:sz w:val="18"/>
          <w:lang w:eastAsia="zh-CN"/>
        </w:rPr>
        <w:t>If this product is mixed with other wastes, the original waste product code may no longer apply and the appropriate code should be assigned.</w:t>
      </w:r>
      <w:r w:rsidR="00914114">
        <w:rPr>
          <w:rFonts w:cs="Arial"/>
          <w:bCs/>
          <w:iCs/>
          <w:sz w:val="18"/>
          <w:lang w:eastAsia="zh-CN"/>
        </w:rPr>
        <w:t xml:space="preserve"> </w:t>
      </w:r>
      <w:r w:rsidRPr="00AC6531">
        <w:rPr>
          <w:rFonts w:cs="Arial"/>
          <w:bCs/>
          <w:iCs/>
          <w:sz w:val="18"/>
          <w:lang w:eastAsia="zh-CN"/>
        </w:rPr>
        <w:t>For further information, contact your local waste authority.</w:t>
      </w:r>
    </w:p>
    <w:p w14:paraId="2B8A1E45" w14:textId="77777777" w:rsidR="00AC6531" w:rsidRPr="00AC6531" w:rsidRDefault="00AC6531" w:rsidP="00AC6531">
      <w:pPr>
        <w:rPr>
          <w:rFonts w:cs="Arial"/>
          <w:bCs/>
          <w:iCs/>
          <w:sz w:val="18"/>
          <w:lang w:eastAsia="zh-CN"/>
        </w:rPr>
      </w:pPr>
    </w:p>
    <w:p w14:paraId="6CB80C1D" w14:textId="77777777" w:rsidR="00AC6531" w:rsidRPr="00914114" w:rsidRDefault="00AC6531" w:rsidP="00AC6531">
      <w:pPr>
        <w:rPr>
          <w:rFonts w:cs="Arial"/>
          <w:b/>
          <w:bCs/>
          <w:iCs/>
          <w:sz w:val="18"/>
          <w:lang w:eastAsia="zh-CN"/>
        </w:rPr>
      </w:pPr>
      <w:r w:rsidRPr="00914114">
        <w:rPr>
          <w:rFonts w:cs="Arial"/>
          <w:b/>
          <w:bCs/>
          <w:iCs/>
          <w:sz w:val="18"/>
          <w:lang w:eastAsia="zh-CN"/>
        </w:rPr>
        <w:t xml:space="preserve">European Waste catalogue (EWC) </w:t>
      </w:r>
    </w:p>
    <w:p w14:paraId="6BB5A693" w14:textId="77777777" w:rsidR="00AC6531" w:rsidRDefault="00AC6531" w:rsidP="00AC6531">
      <w:pPr>
        <w:rPr>
          <w:rFonts w:cs="Arial"/>
          <w:iCs/>
          <w:color w:val="FF0000"/>
          <w:sz w:val="18"/>
          <w:lang w:eastAsia="zh-CN"/>
        </w:rPr>
      </w:pPr>
      <w:r w:rsidRPr="00AC6531">
        <w:rPr>
          <w:rFonts w:cs="Arial"/>
          <w:bCs/>
          <w:iCs/>
          <w:sz w:val="18"/>
          <w:lang w:eastAsia="zh-CN"/>
        </w:rPr>
        <w:t>08 01 11*   Waste paint and varnish containing organic solvents or other dangerous substances</w:t>
      </w:r>
      <w:r w:rsidR="00914114">
        <w:rPr>
          <w:rFonts w:cs="Arial"/>
          <w:bCs/>
          <w:iCs/>
          <w:sz w:val="18"/>
          <w:lang w:eastAsia="zh-CN"/>
        </w:rPr>
        <w:t>.</w:t>
      </w:r>
    </w:p>
    <w:p w14:paraId="32C440ED" w14:textId="77777777" w:rsidR="005D7618" w:rsidRPr="00B740DF" w:rsidRDefault="005D7618" w:rsidP="005D7618">
      <w:pPr>
        <w:rPr>
          <w:rFonts w:cs="Arial"/>
          <w:iCs/>
          <w:color w:val="FF0000"/>
          <w:sz w:val="18"/>
          <w:lang w:eastAsia="zh-CN"/>
        </w:rPr>
      </w:pPr>
    </w:p>
    <w:p w14:paraId="2DFB90C0" w14:textId="77777777" w:rsidR="005D7618" w:rsidRPr="00B740DF" w:rsidRDefault="006E554B" w:rsidP="005D7618">
      <w:pPr>
        <w:rPr>
          <w:rFonts w:cs="Arial"/>
          <w:iCs/>
          <w:color w:val="FF0000"/>
          <w:sz w:val="18"/>
          <w:lang w:eastAsia="zh-CN"/>
        </w:rPr>
      </w:pPr>
      <w:r w:rsidRPr="00B740DF">
        <w:rPr>
          <w:noProof/>
          <w:color w:val="FF0000"/>
          <w:sz w:val="18"/>
        </w:rPr>
        <mc:AlternateContent>
          <mc:Choice Requires="wps">
            <w:drawing>
              <wp:anchor distT="0" distB="0" distL="114300" distR="114300" simplePos="0" relativeHeight="251687936" behindDoc="1" locked="0" layoutInCell="1" allowOverlap="1" wp14:anchorId="1611EB1E" wp14:editId="4875A6A7">
                <wp:simplePos x="0" y="0"/>
                <wp:positionH relativeFrom="column">
                  <wp:posOffset>-44146</wp:posOffset>
                </wp:positionH>
                <wp:positionV relativeFrom="paragraph">
                  <wp:posOffset>134620</wp:posOffset>
                </wp:positionV>
                <wp:extent cx="6219825" cy="236855"/>
                <wp:effectExtent l="0" t="0" r="9525" b="0"/>
                <wp:wrapNone/>
                <wp:docPr id="26" name="Rectangle 26"/>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5C961" w14:textId="77777777" w:rsidR="00D95127" w:rsidRPr="00B740DF" w:rsidRDefault="00D95127" w:rsidP="006E554B">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1EB1E" id="Rectangle 26" o:spid="_x0000_s1038" style="position:absolute;left:0;text-align:left;margin-left:-3.5pt;margin-top:10.6pt;width:489.75pt;height:18.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" fillcolor="#bfbfbf [2412]" stroked="f" strokeweight="2pt">
                <v:textbox>
                  <w:txbxContent>
                    <w:p w14:paraId="6A65C961" w14:textId="77777777" w:rsidR="00D95127" w:rsidRPr="00B740DF" w:rsidRDefault="00D95127" w:rsidP="006E554B">
                      <w:pPr>
                        <w:jc w:val="center"/>
                        <w:rPr>
                          <w:sz w:val="18"/>
                        </w:rPr>
                      </w:pPr>
                    </w:p>
                  </w:txbxContent>
                </v:textbox>
              </v:rect>
            </w:pict>
          </mc:Fallback>
        </mc:AlternateContent>
      </w:r>
    </w:p>
    <w:p w14:paraId="26ECE89F" w14:textId="77777777" w:rsidR="005D7618" w:rsidRPr="006E554B" w:rsidRDefault="006E554B" w:rsidP="006E554B">
      <w:pPr>
        <w:pStyle w:val="Heading1"/>
      </w:pPr>
      <w:r w:rsidRPr="006E554B">
        <w:t>Transport Information</w:t>
      </w:r>
    </w:p>
    <w:p w14:paraId="69A4F18D" w14:textId="77777777" w:rsidR="005D7618" w:rsidRPr="00B740DF" w:rsidRDefault="00390D7E" w:rsidP="00390D7E">
      <w:pPr>
        <w:pStyle w:val="Heading2"/>
        <w:rPr>
          <w:lang w:eastAsia="zh-CN"/>
        </w:rPr>
      </w:pPr>
      <w:r>
        <w:rPr>
          <w:lang w:eastAsia="zh-CN"/>
        </w:rPr>
        <w:t xml:space="preserve">UN </w:t>
      </w:r>
      <w:r w:rsidR="004765F1" w:rsidRPr="00B740DF">
        <w:rPr>
          <w:lang w:eastAsia="zh-CN"/>
        </w:rPr>
        <w:t>number</w:t>
      </w:r>
    </w:p>
    <w:p w14:paraId="77D3AD99" w14:textId="77777777" w:rsidR="005D7618" w:rsidRPr="00B740DF" w:rsidRDefault="005D7618" w:rsidP="005D7618">
      <w:pPr>
        <w:rPr>
          <w:rFonts w:cs="Arial"/>
          <w:iCs/>
          <w:sz w:val="18"/>
          <w:lang w:eastAsia="zh-CN"/>
        </w:rPr>
      </w:pPr>
      <w:r w:rsidRPr="00B740DF">
        <w:rPr>
          <w:rFonts w:cs="Arial"/>
          <w:bCs/>
          <w:iCs/>
          <w:sz w:val="18"/>
          <w:lang w:eastAsia="zh-CN"/>
        </w:rPr>
        <w:t>ADR, IMDG, IATA</w:t>
      </w:r>
      <w:r w:rsidRPr="00B740DF">
        <w:rPr>
          <w:rFonts w:cs="Arial"/>
          <w:bCs/>
          <w:iCs/>
          <w:sz w:val="18"/>
          <w:lang w:eastAsia="zh-CN"/>
        </w:rPr>
        <w:tab/>
      </w:r>
      <w:r w:rsidRPr="00B740DF">
        <w:rPr>
          <w:rFonts w:cs="Arial"/>
          <w:bCs/>
          <w:iCs/>
          <w:sz w:val="18"/>
          <w:lang w:eastAsia="zh-CN"/>
        </w:rPr>
        <w:tab/>
      </w:r>
      <w:r w:rsidRPr="00B740DF">
        <w:rPr>
          <w:rFonts w:cs="Arial"/>
          <w:b/>
          <w:bCs/>
          <w:iCs/>
          <w:sz w:val="18"/>
          <w:lang w:eastAsia="zh-CN"/>
        </w:rPr>
        <w:t xml:space="preserve"> </w:t>
      </w:r>
      <w:r w:rsidR="00DD4D92" w:rsidRPr="00B740DF">
        <w:rPr>
          <w:rFonts w:cs="Arial"/>
          <w:iCs/>
          <w:sz w:val="18"/>
          <w:lang w:eastAsia="zh-CN"/>
        </w:rPr>
        <w:t xml:space="preserve">UN </w:t>
      </w:r>
      <w:r w:rsidR="008E0411" w:rsidRPr="00B740DF">
        <w:rPr>
          <w:rFonts w:cs="Arial"/>
          <w:iCs/>
          <w:sz w:val="18"/>
          <w:lang w:eastAsia="zh-CN"/>
        </w:rPr>
        <w:t>1866</w:t>
      </w:r>
      <w:r w:rsidR="00CD2F94" w:rsidRPr="00B740DF">
        <w:rPr>
          <w:rFonts w:cs="Arial"/>
          <w:iCs/>
          <w:sz w:val="18"/>
          <w:lang w:eastAsia="zh-CN"/>
        </w:rPr>
        <w:t xml:space="preserve"> </w:t>
      </w:r>
    </w:p>
    <w:p w14:paraId="0EB7BEB2" w14:textId="77777777" w:rsidR="00DD4D92" w:rsidRPr="00B740DF" w:rsidRDefault="00DD4D92" w:rsidP="005D7618">
      <w:pPr>
        <w:rPr>
          <w:rFonts w:cs="Arial"/>
          <w:iCs/>
          <w:sz w:val="18"/>
          <w:lang w:eastAsia="zh-CN"/>
        </w:rPr>
      </w:pPr>
    </w:p>
    <w:p w14:paraId="3A1B6CBC" w14:textId="77777777" w:rsidR="005D7618" w:rsidRPr="00B740DF" w:rsidRDefault="004765F1" w:rsidP="00390D7E">
      <w:pPr>
        <w:pStyle w:val="Heading2"/>
      </w:pPr>
      <w:r w:rsidRPr="00B740DF">
        <w:t xml:space="preserve">UN proper </w:t>
      </w:r>
      <w:r w:rsidRPr="00390D7E">
        <w:t>shipping</w:t>
      </w:r>
      <w:r w:rsidRPr="00B740DF">
        <w:t xml:space="preserve"> name</w:t>
      </w:r>
    </w:p>
    <w:p w14:paraId="4927395E" w14:textId="77777777" w:rsidR="00DD4D92" w:rsidRPr="00B740DF" w:rsidRDefault="005D7618" w:rsidP="005D7618">
      <w:pPr>
        <w:rPr>
          <w:rFonts w:cs="Arial"/>
          <w:iCs/>
          <w:sz w:val="18"/>
          <w:lang w:eastAsia="zh-CN"/>
        </w:rPr>
      </w:pPr>
      <w:r w:rsidRPr="00B740DF">
        <w:rPr>
          <w:rFonts w:cs="Arial"/>
          <w:bCs/>
          <w:iCs/>
          <w:sz w:val="18"/>
          <w:lang w:eastAsia="zh-CN"/>
        </w:rPr>
        <w:t xml:space="preserve">ADR </w:t>
      </w:r>
      <w:r w:rsidR="00DD4D92" w:rsidRPr="00B740DF">
        <w:rPr>
          <w:rFonts w:cs="Arial"/>
          <w:bCs/>
          <w:iCs/>
          <w:sz w:val="18"/>
          <w:lang w:eastAsia="zh-CN"/>
        </w:rPr>
        <w:t xml:space="preserve"> IMDG IATA</w:t>
      </w:r>
      <w:r w:rsidRPr="00B740DF">
        <w:rPr>
          <w:rFonts w:cs="Arial"/>
          <w:bCs/>
          <w:iCs/>
          <w:sz w:val="18"/>
          <w:lang w:eastAsia="zh-CN"/>
        </w:rPr>
        <w:tab/>
      </w:r>
      <w:r w:rsidRPr="00B740DF">
        <w:rPr>
          <w:rFonts w:cs="Arial"/>
          <w:b/>
          <w:bCs/>
          <w:iCs/>
          <w:sz w:val="18"/>
          <w:lang w:eastAsia="zh-CN"/>
        </w:rPr>
        <w:tab/>
      </w:r>
      <w:r w:rsidR="00CD2F94" w:rsidRPr="00B740DF">
        <w:rPr>
          <w:rFonts w:cs="Arial"/>
          <w:iCs/>
          <w:sz w:val="18"/>
          <w:lang w:eastAsia="zh-CN"/>
        </w:rPr>
        <w:t>Resin Solution</w:t>
      </w:r>
      <w:r w:rsidR="004463AE" w:rsidRPr="00B740DF">
        <w:rPr>
          <w:rFonts w:cs="Arial"/>
          <w:iCs/>
          <w:sz w:val="18"/>
          <w:lang w:eastAsia="zh-CN"/>
        </w:rPr>
        <w:t>, flammable</w:t>
      </w:r>
    </w:p>
    <w:p w14:paraId="00D0B986" w14:textId="77777777" w:rsidR="005D7618" w:rsidRPr="00B740DF" w:rsidRDefault="005D7618" w:rsidP="005D7618">
      <w:pPr>
        <w:rPr>
          <w:rFonts w:cs="Arial"/>
          <w:iCs/>
          <w:sz w:val="18"/>
          <w:lang w:eastAsia="zh-CN"/>
        </w:rPr>
      </w:pPr>
      <w:r w:rsidRPr="00B740DF">
        <w:rPr>
          <w:rFonts w:cs="Arial"/>
          <w:b/>
          <w:bCs/>
          <w:iCs/>
          <w:sz w:val="18"/>
          <w:lang w:eastAsia="zh-CN"/>
        </w:rPr>
        <w:tab/>
      </w:r>
      <w:r w:rsidRPr="00B740DF">
        <w:rPr>
          <w:rFonts w:cs="Arial"/>
          <w:b/>
          <w:bCs/>
          <w:iCs/>
          <w:sz w:val="18"/>
          <w:lang w:eastAsia="zh-CN"/>
        </w:rPr>
        <w:tab/>
      </w:r>
      <w:r w:rsidRPr="00B740DF">
        <w:rPr>
          <w:rFonts w:cs="Arial"/>
          <w:b/>
          <w:bCs/>
          <w:iCs/>
          <w:sz w:val="18"/>
          <w:lang w:eastAsia="zh-CN"/>
        </w:rPr>
        <w:tab/>
      </w:r>
    </w:p>
    <w:p w14:paraId="6269EC25" w14:textId="77777777" w:rsidR="00914114" w:rsidRDefault="00914114">
      <w:pPr>
        <w:rPr>
          <w:rFonts w:ascii="Helvetica" w:hAnsi="Helvetica"/>
          <w:b/>
          <w:bCs/>
          <w:color w:val="595959" w:themeColor="text1" w:themeTint="A6"/>
        </w:rPr>
      </w:pPr>
      <w:r>
        <w:br w:type="page"/>
      </w:r>
    </w:p>
    <w:p w14:paraId="14953690" w14:textId="77777777" w:rsidR="005D7618" w:rsidRPr="00B740DF" w:rsidRDefault="006E554B" w:rsidP="00390D7E">
      <w:pPr>
        <w:pStyle w:val="Heading2"/>
      </w:pPr>
      <w:r w:rsidRPr="00B740DF">
        <w:lastRenderedPageBreak/>
        <w:t xml:space="preserve">Transport hazard </w:t>
      </w:r>
      <w:r w:rsidR="00A046AE" w:rsidRPr="00390D7E">
        <w:t>c</w:t>
      </w:r>
      <w:r w:rsidRPr="00390D7E">
        <w:t>la</w:t>
      </w:r>
      <w:r w:rsidR="005D7618" w:rsidRPr="00390D7E">
        <w:t>ss</w:t>
      </w:r>
      <w:r w:rsidR="005D7618" w:rsidRPr="00B740DF">
        <w:t>(es)</w:t>
      </w:r>
    </w:p>
    <w:p w14:paraId="3B5AFF90" w14:textId="77777777" w:rsidR="005D7618" w:rsidRPr="00B740DF" w:rsidRDefault="005D7618" w:rsidP="005D7618">
      <w:pPr>
        <w:rPr>
          <w:rFonts w:cs="Arial"/>
          <w:bCs/>
          <w:iCs/>
          <w:sz w:val="18"/>
          <w:lang w:eastAsia="zh-CN"/>
        </w:rPr>
      </w:pPr>
      <w:r w:rsidRPr="00B740DF">
        <w:rPr>
          <w:rFonts w:cs="Arial"/>
          <w:bCs/>
          <w:iCs/>
          <w:sz w:val="18"/>
          <w:lang w:eastAsia="zh-CN"/>
        </w:rPr>
        <w:t>ADR, IMDG, IATA</w:t>
      </w:r>
    </w:p>
    <w:p w14:paraId="2D0B1B91" w14:textId="77777777" w:rsidR="005D7618" w:rsidRPr="00B740DF" w:rsidRDefault="005D7618" w:rsidP="005D7618">
      <w:pPr>
        <w:rPr>
          <w:rFonts w:cs="Arial"/>
          <w:iCs/>
          <w:sz w:val="18"/>
          <w:lang w:eastAsia="zh-CN"/>
        </w:rPr>
      </w:pPr>
      <w:r w:rsidRPr="00B740DF">
        <w:rPr>
          <w:rFonts w:cs="Arial"/>
          <w:bCs/>
          <w:iCs/>
          <w:sz w:val="18"/>
          <w:lang w:eastAsia="zh-CN"/>
        </w:rPr>
        <w:t>Class</w:t>
      </w:r>
      <w:r w:rsidR="006E554B" w:rsidRPr="00B740DF">
        <w:rPr>
          <w:rFonts w:cs="Arial"/>
          <w:bCs/>
          <w:iCs/>
          <w:sz w:val="18"/>
          <w:lang w:eastAsia="zh-CN"/>
        </w:rPr>
        <w:tab/>
      </w:r>
      <w:r w:rsidR="006E554B" w:rsidRPr="00B740DF">
        <w:rPr>
          <w:rFonts w:cs="Arial"/>
          <w:bCs/>
          <w:iCs/>
          <w:sz w:val="18"/>
          <w:lang w:eastAsia="zh-CN"/>
        </w:rPr>
        <w:tab/>
      </w:r>
      <w:r w:rsidR="006E554B" w:rsidRPr="00B740DF">
        <w:rPr>
          <w:rFonts w:cs="Arial"/>
          <w:bCs/>
          <w:iCs/>
          <w:sz w:val="18"/>
          <w:lang w:eastAsia="zh-CN"/>
        </w:rPr>
        <w:tab/>
      </w:r>
      <w:r w:rsidRPr="00B740DF">
        <w:rPr>
          <w:rFonts w:cs="Arial"/>
          <w:iCs/>
          <w:sz w:val="18"/>
          <w:lang w:eastAsia="zh-CN"/>
        </w:rPr>
        <w:t>3 Flammable liquids.</w:t>
      </w:r>
    </w:p>
    <w:p w14:paraId="1E2D64DE" w14:textId="77777777" w:rsidR="005D7618" w:rsidRPr="00B740DF" w:rsidRDefault="00390D7E" w:rsidP="006E554B">
      <w:pPr>
        <w:tabs>
          <w:tab w:val="left" w:pos="1478"/>
        </w:tabs>
        <w:rPr>
          <w:rFonts w:cs="Arial"/>
          <w:iCs/>
          <w:sz w:val="18"/>
          <w:lang w:eastAsia="zh-CN"/>
        </w:rPr>
      </w:pPr>
      <w:r w:rsidRPr="00B740DF">
        <w:rPr>
          <w:rFonts w:cs="Arial"/>
          <w:iCs/>
          <w:noProof/>
          <w:sz w:val="18"/>
        </w:rPr>
        <w:drawing>
          <wp:anchor distT="0" distB="0" distL="114300" distR="114300" simplePos="0" relativeHeight="251688960" behindDoc="0" locked="0" layoutInCell="1" allowOverlap="1" wp14:anchorId="64873CD1" wp14:editId="33350A33">
            <wp:simplePos x="0" y="0"/>
            <wp:positionH relativeFrom="column">
              <wp:posOffset>1869440</wp:posOffset>
            </wp:positionH>
            <wp:positionV relativeFrom="paragraph">
              <wp:posOffset>88265</wp:posOffset>
            </wp:positionV>
            <wp:extent cx="637540" cy="637540"/>
            <wp:effectExtent l="0" t="0" r="0" b="0"/>
            <wp:wrapNone/>
            <wp:docPr id="5" name="Picture 7" descr="FL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M-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D7618" w:rsidRPr="00B740DF">
        <w:rPr>
          <w:rFonts w:cs="Arial"/>
          <w:bCs/>
          <w:iCs/>
          <w:sz w:val="18"/>
          <w:lang w:eastAsia="zh-CN"/>
        </w:rPr>
        <w:t>Label</w:t>
      </w:r>
      <w:r w:rsidR="005D7618" w:rsidRPr="00B740DF">
        <w:rPr>
          <w:rFonts w:cs="Arial"/>
          <w:b/>
          <w:bCs/>
          <w:iCs/>
          <w:sz w:val="18"/>
          <w:lang w:eastAsia="zh-CN"/>
        </w:rPr>
        <w:t xml:space="preserve"> </w:t>
      </w:r>
      <w:r w:rsidR="006E554B" w:rsidRPr="00B740DF">
        <w:rPr>
          <w:rFonts w:cs="Arial"/>
          <w:b/>
          <w:bCs/>
          <w:iCs/>
          <w:sz w:val="18"/>
          <w:lang w:eastAsia="zh-CN"/>
        </w:rPr>
        <w:tab/>
      </w:r>
      <w:r w:rsidR="006E554B" w:rsidRPr="00B740DF">
        <w:rPr>
          <w:rFonts w:cs="Arial"/>
          <w:b/>
          <w:bCs/>
          <w:iCs/>
          <w:sz w:val="18"/>
          <w:lang w:eastAsia="zh-CN"/>
        </w:rPr>
        <w:tab/>
      </w:r>
      <w:r w:rsidR="006E554B" w:rsidRPr="00B740DF">
        <w:rPr>
          <w:rFonts w:cs="Arial"/>
          <w:b/>
          <w:bCs/>
          <w:iCs/>
          <w:sz w:val="18"/>
          <w:lang w:eastAsia="zh-CN"/>
        </w:rPr>
        <w:tab/>
      </w:r>
      <w:r w:rsidR="005D7618" w:rsidRPr="00B740DF">
        <w:rPr>
          <w:rFonts w:cs="Arial"/>
          <w:iCs/>
          <w:sz w:val="18"/>
          <w:lang w:eastAsia="zh-CN"/>
        </w:rPr>
        <w:t>3</w:t>
      </w:r>
    </w:p>
    <w:p w14:paraId="4E834E4C" w14:textId="77777777" w:rsidR="005D7618" w:rsidRPr="00B740DF" w:rsidRDefault="005D7618" w:rsidP="006E554B">
      <w:pPr>
        <w:ind w:left="0"/>
        <w:rPr>
          <w:rFonts w:cs="Arial"/>
          <w:iCs/>
          <w:sz w:val="18"/>
          <w:lang w:eastAsia="zh-CN"/>
        </w:rPr>
      </w:pPr>
    </w:p>
    <w:p w14:paraId="1E5F958C" w14:textId="77777777" w:rsidR="006E554B" w:rsidRPr="00B740DF" w:rsidRDefault="006E554B" w:rsidP="005D7618">
      <w:pPr>
        <w:jc w:val="center"/>
        <w:rPr>
          <w:rFonts w:cs="Arial"/>
          <w:iCs/>
          <w:sz w:val="18"/>
          <w:lang w:eastAsia="zh-CN"/>
        </w:rPr>
      </w:pPr>
    </w:p>
    <w:p w14:paraId="53F8F0D4" w14:textId="77777777" w:rsidR="006E554B" w:rsidRPr="00B740DF" w:rsidRDefault="006E554B" w:rsidP="005D7618">
      <w:pPr>
        <w:jc w:val="center"/>
        <w:rPr>
          <w:rFonts w:cs="Arial"/>
          <w:iCs/>
          <w:sz w:val="18"/>
          <w:lang w:eastAsia="zh-CN"/>
        </w:rPr>
      </w:pPr>
    </w:p>
    <w:p w14:paraId="103BCE1C" w14:textId="77777777" w:rsidR="006E554B" w:rsidRPr="00B740DF" w:rsidRDefault="006E554B" w:rsidP="005D7618">
      <w:pPr>
        <w:jc w:val="center"/>
        <w:rPr>
          <w:rFonts w:cs="Arial"/>
          <w:iCs/>
          <w:sz w:val="18"/>
          <w:lang w:eastAsia="zh-CN"/>
        </w:rPr>
      </w:pPr>
    </w:p>
    <w:p w14:paraId="615EBA86" w14:textId="77777777" w:rsidR="004765F1" w:rsidRPr="00B740DF" w:rsidRDefault="004765F1" w:rsidP="00004BFE">
      <w:pPr>
        <w:ind w:left="0"/>
        <w:rPr>
          <w:rFonts w:cs="Arial"/>
          <w:iCs/>
          <w:sz w:val="18"/>
          <w:lang w:eastAsia="zh-CN"/>
        </w:rPr>
      </w:pPr>
    </w:p>
    <w:p w14:paraId="0A2682EC" w14:textId="77777777" w:rsidR="005D7618" w:rsidRPr="00B740DF" w:rsidRDefault="004765F1" w:rsidP="00390D7E">
      <w:pPr>
        <w:pStyle w:val="Heading2"/>
        <w:rPr>
          <w:color w:val="auto"/>
          <w:lang w:eastAsia="zh-CN"/>
        </w:rPr>
      </w:pPr>
      <w:r w:rsidRPr="00B740DF">
        <w:rPr>
          <w:lang w:eastAsia="zh-CN"/>
        </w:rPr>
        <w:t xml:space="preserve">Packing </w:t>
      </w:r>
      <w:r w:rsidRPr="00390D7E">
        <w:t>g</w:t>
      </w:r>
      <w:r w:rsidR="005D7618" w:rsidRPr="00390D7E">
        <w:t>roup</w:t>
      </w:r>
    </w:p>
    <w:p w14:paraId="02793BDB" w14:textId="77777777" w:rsidR="005D7618" w:rsidRPr="00B740DF" w:rsidRDefault="005D7618" w:rsidP="005D7618">
      <w:pPr>
        <w:rPr>
          <w:rFonts w:cs="Arial"/>
          <w:iCs/>
          <w:sz w:val="18"/>
          <w:lang w:eastAsia="zh-CN"/>
        </w:rPr>
      </w:pPr>
      <w:r w:rsidRPr="00B740DF">
        <w:rPr>
          <w:rFonts w:cs="Arial"/>
          <w:bCs/>
          <w:iCs/>
          <w:sz w:val="18"/>
          <w:lang w:eastAsia="zh-CN"/>
        </w:rPr>
        <w:t>ADR, IMDG, IATA</w:t>
      </w:r>
      <w:r w:rsidRPr="00B740DF">
        <w:rPr>
          <w:rFonts w:cs="Arial"/>
          <w:bCs/>
          <w:iCs/>
          <w:sz w:val="18"/>
          <w:lang w:eastAsia="zh-CN"/>
        </w:rPr>
        <w:tab/>
      </w:r>
      <w:r w:rsidRPr="00B740DF">
        <w:rPr>
          <w:rFonts w:cs="Arial"/>
          <w:b/>
          <w:bCs/>
          <w:iCs/>
          <w:sz w:val="18"/>
          <w:lang w:eastAsia="zh-CN"/>
        </w:rPr>
        <w:tab/>
      </w:r>
      <w:r w:rsidRPr="00B740DF">
        <w:rPr>
          <w:rFonts w:cs="Arial"/>
          <w:iCs/>
          <w:sz w:val="18"/>
          <w:lang w:eastAsia="zh-CN"/>
        </w:rPr>
        <w:t>III</w:t>
      </w:r>
    </w:p>
    <w:p w14:paraId="7FF9E2CC" w14:textId="77777777" w:rsidR="00DD4D92" w:rsidRPr="00B740DF" w:rsidRDefault="00DD4D92" w:rsidP="005D7618">
      <w:pPr>
        <w:rPr>
          <w:rFonts w:cs="Arial"/>
          <w:iCs/>
          <w:sz w:val="18"/>
          <w:lang w:eastAsia="zh-CN"/>
        </w:rPr>
      </w:pPr>
    </w:p>
    <w:p w14:paraId="307EACB1" w14:textId="77777777" w:rsidR="005D7618" w:rsidRPr="00B740DF" w:rsidRDefault="004765F1" w:rsidP="00390D7E">
      <w:pPr>
        <w:pStyle w:val="Heading2"/>
      </w:pPr>
      <w:r w:rsidRPr="00B740DF">
        <w:t xml:space="preserve">Environmental </w:t>
      </w:r>
      <w:r w:rsidRPr="00390D7E">
        <w:t>hazar</w:t>
      </w:r>
      <w:r w:rsidR="005D7618" w:rsidRPr="00390D7E">
        <w:t>ds</w:t>
      </w:r>
      <w:r w:rsidR="005D7618" w:rsidRPr="00B740DF">
        <w:t>:</w:t>
      </w:r>
    </w:p>
    <w:p w14:paraId="06B3C12B" w14:textId="77777777" w:rsidR="005D7618" w:rsidRPr="00B740DF" w:rsidRDefault="005D7618" w:rsidP="005D7618">
      <w:pPr>
        <w:rPr>
          <w:rFonts w:cs="Arial"/>
          <w:iCs/>
          <w:sz w:val="18"/>
          <w:lang w:eastAsia="zh-CN"/>
        </w:rPr>
      </w:pPr>
      <w:r w:rsidRPr="00B740DF">
        <w:rPr>
          <w:rFonts w:cs="Arial"/>
          <w:bCs/>
          <w:iCs/>
          <w:sz w:val="18"/>
          <w:lang w:eastAsia="zh-CN"/>
        </w:rPr>
        <w:t>Marine pollutant:</w:t>
      </w:r>
      <w:r w:rsidR="00390D7E" w:rsidRPr="00B740DF">
        <w:rPr>
          <w:rFonts w:cs="Arial"/>
          <w:iCs/>
          <w:sz w:val="18"/>
          <w:lang w:eastAsia="zh-CN"/>
        </w:rPr>
        <w:t xml:space="preserve"> </w:t>
      </w:r>
      <w:r w:rsidR="004765F1" w:rsidRPr="00B740DF">
        <w:rPr>
          <w:rFonts w:cs="Arial"/>
          <w:iCs/>
          <w:sz w:val="18"/>
          <w:lang w:eastAsia="zh-CN"/>
        </w:rPr>
        <w:t>no</w:t>
      </w:r>
    </w:p>
    <w:p w14:paraId="3906514F" w14:textId="77777777" w:rsidR="00DD4D92" w:rsidRPr="00B740DF" w:rsidRDefault="00DD4D92" w:rsidP="005D7618">
      <w:pPr>
        <w:rPr>
          <w:rFonts w:cs="Arial"/>
          <w:iCs/>
          <w:sz w:val="18"/>
          <w:lang w:eastAsia="zh-CN"/>
        </w:rPr>
      </w:pPr>
    </w:p>
    <w:p w14:paraId="426A1080" w14:textId="77777777" w:rsidR="00494699" w:rsidRDefault="00494699" w:rsidP="00390D7E">
      <w:pPr>
        <w:pStyle w:val="Heading2"/>
        <w:rPr>
          <w:lang w:eastAsia="zh-CN"/>
        </w:rPr>
      </w:pPr>
      <w:r>
        <w:rPr>
          <w:lang w:eastAsia="zh-CN"/>
        </w:rPr>
        <w:t>Tunnel Restriction Code</w:t>
      </w:r>
    </w:p>
    <w:p w14:paraId="7A07DF4E" w14:textId="77777777" w:rsidR="00494699" w:rsidRDefault="00494699" w:rsidP="00494699">
      <w:pPr>
        <w:rPr>
          <w:rFonts w:cs="Arial"/>
          <w:iCs/>
          <w:sz w:val="18"/>
          <w:lang w:eastAsia="zh-CN"/>
        </w:rPr>
      </w:pPr>
      <w:r w:rsidRPr="00B740DF">
        <w:rPr>
          <w:rFonts w:cs="Arial"/>
          <w:bCs/>
          <w:iCs/>
          <w:sz w:val="18"/>
          <w:lang w:eastAsia="zh-CN"/>
        </w:rPr>
        <w:t>ADR, IMDG, IATA</w:t>
      </w:r>
      <w:r w:rsidRPr="00B740DF">
        <w:rPr>
          <w:rFonts w:cs="Arial"/>
          <w:bCs/>
          <w:iCs/>
          <w:sz w:val="18"/>
          <w:lang w:eastAsia="zh-CN"/>
        </w:rPr>
        <w:tab/>
      </w:r>
      <w:r w:rsidRPr="00B740DF">
        <w:rPr>
          <w:rFonts w:cs="Arial"/>
          <w:b/>
          <w:bCs/>
          <w:iCs/>
          <w:sz w:val="18"/>
          <w:lang w:eastAsia="zh-CN"/>
        </w:rPr>
        <w:tab/>
      </w:r>
      <w:r>
        <w:rPr>
          <w:rFonts w:cs="Arial"/>
          <w:iCs/>
          <w:sz w:val="18"/>
          <w:lang w:eastAsia="zh-CN"/>
        </w:rPr>
        <w:t>D/E</w:t>
      </w:r>
    </w:p>
    <w:p w14:paraId="1B0EA741" w14:textId="77777777" w:rsidR="00494699" w:rsidRPr="00494699" w:rsidRDefault="00494699" w:rsidP="00494699">
      <w:pPr>
        <w:rPr>
          <w:lang w:eastAsia="zh-CN"/>
        </w:rPr>
      </w:pPr>
    </w:p>
    <w:p w14:paraId="1C331C17" w14:textId="77777777" w:rsidR="004765F1" w:rsidRPr="00B740DF" w:rsidRDefault="004765F1" w:rsidP="00390D7E">
      <w:pPr>
        <w:pStyle w:val="Heading2"/>
        <w:rPr>
          <w:lang w:eastAsia="zh-CN"/>
        </w:rPr>
      </w:pPr>
      <w:r w:rsidRPr="00B740DF">
        <w:rPr>
          <w:lang w:eastAsia="zh-CN"/>
        </w:rPr>
        <w:t xml:space="preserve">Special </w:t>
      </w:r>
      <w:r w:rsidR="00390D7E" w:rsidRPr="00B740DF">
        <w:rPr>
          <w:lang w:eastAsia="zh-CN"/>
        </w:rPr>
        <w:t xml:space="preserve">precautions for </w:t>
      </w:r>
      <w:r w:rsidR="00390D7E" w:rsidRPr="00390D7E">
        <w:t>user</w:t>
      </w:r>
      <w:r w:rsidR="00390D7E" w:rsidRPr="00B740DF">
        <w:t xml:space="preserve"> </w:t>
      </w:r>
    </w:p>
    <w:p w14:paraId="6FC97006" w14:textId="77777777" w:rsidR="005D7618" w:rsidRPr="00B740DF" w:rsidRDefault="005D7618" w:rsidP="005D7618">
      <w:pPr>
        <w:rPr>
          <w:rFonts w:cs="Arial"/>
          <w:iCs/>
          <w:sz w:val="18"/>
          <w:lang w:eastAsia="zh-CN"/>
        </w:rPr>
      </w:pPr>
      <w:r w:rsidRPr="00B740DF">
        <w:rPr>
          <w:rFonts w:cs="Arial"/>
          <w:iCs/>
          <w:sz w:val="18"/>
          <w:lang w:eastAsia="zh-CN"/>
        </w:rPr>
        <w:t>Warning: Flammable liquids.</w:t>
      </w:r>
    </w:p>
    <w:p w14:paraId="1DDB95EF" w14:textId="77777777" w:rsidR="005D7618" w:rsidRPr="00B740DF" w:rsidRDefault="005D7618" w:rsidP="005D7618">
      <w:pPr>
        <w:rPr>
          <w:rFonts w:cs="Arial"/>
          <w:iCs/>
          <w:sz w:val="18"/>
          <w:lang w:eastAsia="zh-CN"/>
        </w:rPr>
      </w:pPr>
      <w:proofErr w:type="spellStart"/>
      <w:r w:rsidRPr="00B740DF">
        <w:rPr>
          <w:rFonts w:cs="Arial"/>
          <w:bCs/>
          <w:iCs/>
          <w:sz w:val="18"/>
          <w:lang w:eastAsia="zh-CN"/>
        </w:rPr>
        <w:t>Kemler</w:t>
      </w:r>
      <w:proofErr w:type="spellEnd"/>
      <w:r w:rsidRPr="00B740DF">
        <w:rPr>
          <w:rFonts w:cs="Arial"/>
          <w:bCs/>
          <w:iCs/>
          <w:sz w:val="18"/>
          <w:lang w:eastAsia="zh-CN"/>
        </w:rPr>
        <w:t xml:space="preserve"> Number: </w:t>
      </w:r>
      <w:r w:rsidR="004765F1" w:rsidRPr="00B740DF">
        <w:rPr>
          <w:rFonts w:cs="Arial"/>
          <w:bCs/>
          <w:iCs/>
          <w:sz w:val="18"/>
          <w:lang w:eastAsia="zh-CN"/>
        </w:rPr>
        <w:tab/>
      </w:r>
      <w:r w:rsidR="004765F1" w:rsidRPr="00B740DF">
        <w:rPr>
          <w:rFonts w:cs="Arial"/>
          <w:b/>
          <w:bCs/>
          <w:iCs/>
          <w:sz w:val="18"/>
          <w:lang w:eastAsia="zh-CN"/>
        </w:rPr>
        <w:tab/>
      </w:r>
      <w:r w:rsidRPr="00B740DF">
        <w:rPr>
          <w:rFonts w:cs="Arial"/>
          <w:iCs/>
          <w:sz w:val="18"/>
          <w:lang w:eastAsia="zh-CN"/>
        </w:rPr>
        <w:t>30</w:t>
      </w:r>
    </w:p>
    <w:p w14:paraId="0C13C021" w14:textId="77777777" w:rsidR="00DD4D92" w:rsidRPr="00B740DF" w:rsidRDefault="00DD4D92" w:rsidP="005D7618">
      <w:pPr>
        <w:rPr>
          <w:rFonts w:cs="Arial"/>
          <w:iCs/>
          <w:sz w:val="18"/>
          <w:lang w:eastAsia="zh-CN"/>
        </w:rPr>
      </w:pPr>
    </w:p>
    <w:p w14:paraId="6CBE5E58" w14:textId="77777777" w:rsidR="00DD4D92" w:rsidRDefault="00DD4D92" w:rsidP="00390D7E">
      <w:pPr>
        <w:pStyle w:val="Heading2"/>
        <w:rPr>
          <w:lang w:eastAsia="zh-CN"/>
        </w:rPr>
      </w:pPr>
      <w:r w:rsidRPr="00B740DF">
        <w:rPr>
          <w:lang w:eastAsia="zh-CN"/>
        </w:rPr>
        <w:t>Due to its relatively high viscosity this material can be considered non</w:t>
      </w:r>
      <w:r w:rsidR="004765F1" w:rsidRPr="00B740DF">
        <w:rPr>
          <w:lang w:eastAsia="zh-CN"/>
        </w:rPr>
        <w:t>-</w:t>
      </w:r>
      <w:r w:rsidRPr="00B740DF">
        <w:rPr>
          <w:lang w:eastAsia="zh-CN"/>
        </w:rPr>
        <w:t>hazardous in accordance to ADR 2.2.3.1.5 when packed in receptacles of less than 450 litres</w:t>
      </w:r>
      <w:r w:rsidR="000535C5">
        <w:rPr>
          <w:lang w:eastAsia="zh-CN"/>
        </w:rPr>
        <w:t>.</w:t>
      </w:r>
    </w:p>
    <w:p w14:paraId="5E364430" w14:textId="77777777" w:rsidR="008A7511" w:rsidRPr="008A7511" w:rsidRDefault="008A7511" w:rsidP="008A7511">
      <w:pPr>
        <w:rPr>
          <w:lang w:eastAsia="zh-CN"/>
        </w:rPr>
      </w:pPr>
    </w:p>
    <w:p w14:paraId="62E2C6C4" w14:textId="77777777" w:rsidR="00494699" w:rsidRDefault="008A7511" w:rsidP="008A7511">
      <w:pPr>
        <w:pStyle w:val="Heading2"/>
        <w:rPr>
          <w:lang w:eastAsia="zh-CN"/>
        </w:rPr>
      </w:pPr>
      <w:r w:rsidRPr="008A7511">
        <w:rPr>
          <w:lang w:eastAsia="zh-CN"/>
        </w:rPr>
        <w:t>Due to its relatively high viscosity, and in accordance with section 2.3.2.5 of the IMDG code, this material is not subject to the provisions for marking, labelling and testing of packages, when packed in receptacles of no greater than 30 litres.</w:t>
      </w:r>
    </w:p>
    <w:p w14:paraId="30F04B89" w14:textId="77777777" w:rsidR="008A7511" w:rsidRPr="008A7511" w:rsidRDefault="008A7511" w:rsidP="008A7511">
      <w:pPr>
        <w:rPr>
          <w:rFonts w:cs="Arial"/>
          <w:bCs/>
          <w:iCs/>
          <w:sz w:val="18"/>
          <w:lang w:eastAsia="zh-CN"/>
        </w:rPr>
      </w:pPr>
      <w:r w:rsidRPr="008A7511">
        <w:rPr>
          <w:rFonts w:cs="Arial"/>
          <w:bCs/>
          <w:iCs/>
          <w:sz w:val="18"/>
          <w:lang w:eastAsia="zh-CN"/>
        </w:rPr>
        <w:t>Special Precautions for user:</w:t>
      </w:r>
    </w:p>
    <w:p w14:paraId="0D8E83B1" w14:textId="77777777" w:rsidR="00390D7E" w:rsidRDefault="008A7511" w:rsidP="008A7511">
      <w:pPr>
        <w:rPr>
          <w:rFonts w:cs="Arial"/>
          <w:bCs/>
          <w:iCs/>
          <w:sz w:val="18"/>
          <w:lang w:eastAsia="zh-CN"/>
        </w:rPr>
      </w:pPr>
      <w:r w:rsidRPr="008A7511">
        <w:rPr>
          <w:rFonts w:cs="Arial"/>
          <w:bCs/>
          <w:iCs/>
          <w:sz w:val="18"/>
          <w:lang w:eastAsia="zh-CN"/>
        </w:rPr>
        <w:t>Transport within user’s premises: always transport in closed containers that are upright and secure. Ensure that persons transporting the product know what to do in the event of an accident or spillage</w:t>
      </w:r>
    </w:p>
    <w:p w14:paraId="2F5EC444" w14:textId="77777777" w:rsidR="008A7511" w:rsidRPr="00B740DF" w:rsidRDefault="008A7511" w:rsidP="008A7511">
      <w:pPr>
        <w:rPr>
          <w:rFonts w:cs="Arial"/>
          <w:bCs/>
          <w:iCs/>
          <w:sz w:val="18"/>
          <w:lang w:eastAsia="zh-CN"/>
        </w:rPr>
      </w:pPr>
    </w:p>
    <w:p w14:paraId="619C298F" w14:textId="77777777" w:rsidR="008B0086" w:rsidRPr="00B740DF" w:rsidRDefault="008B0086" w:rsidP="005D7618">
      <w:pPr>
        <w:jc w:val="both"/>
        <w:rPr>
          <w:rFonts w:cs="Arial"/>
          <w:color w:val="FF0000"/>
          <w:sz w:val="18"/>
        </w:rPr>
      </w:pPr>
    </w:p>
    <w:p w14:paraId="3EF35061" w14:textId="77777777" w:rsidR="005D7618" w:rsidRPr="0081512A" w:rsidRDefault="00B740DF" w:rsidP="00B740DF">
      <w:pPr>
        <w:pStyle w:val="Heading1"/>
      </w:pPr>
      <w:r w:rsidRPr="0081512A">
        <w:rPr>
          <w:noProof/>
          <w:color w:val="FF0000"/>
          <w:sz w:val="20"/>
        </w:rPr>
        <mc:AlternateContent>
          <mc:Choice Requires="wps">
            <w:drawing>
              <wp:anchor distT="0" distB="0" distL="114300" distR="114300" simplePos="0" relativeHeight="251691008" behindDoc="1" locked="0" layoutInCell="1" allowOverlap="1" wp14:anchorId="14D50C10" wp14:editId="4C3C8ADE">
                <wp:simplePos x="0" y="0"/>
                <wp:positionH relativeFrom="column">
                  <wp:posOffset>-43815</wp:posOffset>
                </wp:positionH>
                <wp:positionV relativeFrom="paragraph">
                  <wp:posOffset>-21793</wp:posOffset>
                </wp:positionV>
                <wp:extent cx="6219825" cy="236855"/>
                <wp:effectExtent l="0" t="0" r="9525" b="0"/>
                <wp:wrapNone/>
                <wp:docPr id="27" name="Rectangle 27"/>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4FE9D" w14:textId="77777777" w:rsidR="00D95127" w:rsidRPr="00B740DF" w:rsidRDefault="00D95127" w:rsidP="00B740DF">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50C10" id="Rectangle 27" o:spid="_x0000_s1039" style="position:absolute;left:0;text-align:left;margin-left:-3.45pt;margin-top:-1.7pt;width:489.75pt;height:18.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" fillcolor="#bfbfbf [2412]" stroked="f" strokeweight="2pt">
                <v:textbox>
                  <w:txbxContent>
                    <w:p w14:paraId="3014FE9D" w14:textId="77777777" w:rsidR="00D95127" w:rsidRPr="00B740DF" w:rsidRDefault="00D95127" w:rsidP="00B740DF">
                      <w:pPr>
                        <w:jc w:val="center"/>
                        <w:rPr>
                          <w:sz w:val="18"/>
                        </w:rPr>
                      </w:pPr>
                    </w:p>
                  </w:txbxContent>
                </v:textbox>
              </v:rect>
            </w:pict>
          </mc:Fallback>
        </mc:AlternateContent>
      </w:r>
      <w:r w:rsidRPr="0081512A">
        <w:t>Regulatory Information</w:t>
      </w:r>
    </w:p>
    <w:p w14:paraId="175F75A1" w14:textId="77777777" w:rsidR="005D7618" w:rsidRPr="00B740DF" w:rsidRDefault="005D7618" w:rsidP="00390D7E">
      <w:pPr>
        <w:pStyle w:val="Heading2"/>
        <w:rPr>
          <w:lang w:eastAsia="zh-CN"/>
        </w:rPr>
      </w:pPr>
      <w:r w:rsidRPr="00B740DF">
        <w:rPr>
          <w:lang w:eastAsia="zh-CN"/>
        </w:rPr>
        <w:t xml:space="preserve">Safety, health and environmental </w:t>
      </w:r>
      <w:r w:rsidRPr="00390D7E">
        <w:t>regulations</w:t>
      </w:r>
      <w:r w:rsidRPr="00B740DF">
        <w:rPr>
          <w:lang w:eastAsia="zh-CN"/>
        </w:rPr>
        <w:t>/legislation specific for the substance or mixture</w:t>
      </w:r>
    </w:p>
    <w:p w14:paraId="4430538A" w14:textId="77777777" w:rsidR="00DE6098" w:rsidRPr="00DE6098" w:rsidRDefault="00DE6098" w:rsidP="00DE6098">
      <w:pPr>
        <w:rPr>
          <w:rFonts w:cs="Arial"/>
          <w:bCs/>
          <w:iCs/>
          <w:sz w:val="18"/>
          <w:lang w:eastAsia="zh-CN"/>
        </w:rPr>
      </w:pPr>
      <w:r w:rsidRPr="00DE6098">
        <w:rPr>
          <w:rFonts w:cs="Arial"/>
          <w:bCs/>
          <w:iCs/>
          <w:sz w:val="18"/>
          <w:lang w:eastAsia="zh-CN"/>
        </w:rPr>
        <w:t>The information contained in this safety data sheet does not constitute the user’s own assessment of workplace risks, as required by other health and safety legislation. The provisions of the national health and safety at work regulations apply to the use of this product at work.</w:t>
      </w:r>
    </w:p>
    <w:p w14:paraId="0D01BBDD" w14:textId="77777777" w:rsidR="00DE6098" w:rsidRPr="00DE6098" w:rsidRDefault="00DE6098" w:rsidP="00DE6098">
      <w:pPr>
        <w:rPr>
          <w:rFonts w:cs="Arial"/>
          <w:bCs/>
          <w:iCs/>
          <w:sz w:val="18"/>
          <w:lang w:eastAsia="zh-CN"/>
        </w:rPr>
      </w:pPr>
    </w:p>
    <w:p w14:paraId="1690C1E3" w14:textId="77777777" w:rsidR="00DE6098" w:rsidRPr="00DE6098" w:rsidRDefault="00DE6098" w:rsidP="00DE6098">
      <w:pPr>
        <w:rPr>
          <w:rFonts w:cs="Arial"/>
          <w:bCs/>
          <w:iCs/>
          <w:sz w:val="18"/>
          <w:lang w:eastAsia="zh-CN"/>
        </w:rPr>
      </w:pPr>
      <w:r w:rsidRPr="00DE6098">
        <w:rPr>
          <w:rFonts w:cs="Arial"/>
          <w:bCs/>
          <w:iCs/>
          <w:sz w:val="18"/>
          <w:lang w:eastAsia="zh-CN"/>
        </w:rPr>
        <w:t>CN Code: 3208 90 91</w:t>
      </w:r>
    </w:p>
    <w:p w14:paraId="4A6AE892" w14:textId="77777777" w:rsidR="00DE6098" w:rsidRPr="00DE6098" w:rsidRDefault="00DE6098" w:rsidP="00DE6098">
      <w:pPr>
        <w:rPr>
          <w:rFonts w:cs="Arial"/>
          <w:bCs/>
          <w:iCs/>
          <w:sz w:val="18"/>
          <w:lang w:eastAsia="zh-CN"/>
        </w:rPr>
      </w:pPr>
      <w:r w:rsidRPr="00DE6098">
        <w:rPr>
          <w:rFonts w:cs="Arial"/>
          <w:bCs/>
          <w:iCs/>
          <w:sz w:val="18"/>
          <w:lang w:eastAsia="zh-CN"/>
        </w:rPr>
        <w:t>EU regulation (EC) 1907/2006 (REACH)</w:t>
      </w:r>
    </w:p>
    <w:p w14:paraId="02691158" w14:textId="77777777" w:rsidR="00DE6098" w:rsidRPr="00DE6098" w:rsidRDefault="00DE6098" w:rsidP="00DE6098">
      <w:pPr>
        <w:rPr>
          <w:rFonts w:cs="Arial"/>
          <w:bCs/>
          <w:iCs/>
          <w:sz w:val="18"/>
          <w:lang w:eastAsia="zh-CN"/>
        </w:rPr>
      </w:pPr>
      <w:r w:rsidRPr="00DE6098">
        <w:rPr>
          <w:rFonts w:cs="Arial"/>
          <w:bCs/>
          <w:iCs/>
          <w:sz w:val="18"/>
          <w:lang w:eastAsia="zh-CN"/>
        </w:rPr>
        <w:t>Annex XIV – List of substances subject to authorization</w:t>
      </w:r>
    </w:p>
    <w:p w14:paraId="13CB0A74" w14:textId="77777777" w:rsidR="00DE6098" w:rsidRPr="00DE6098" w:rsidRDefault="00DE6098" w:rsidP="00DE6098">
      <w:pPr>
        <w:rPr>
          <w:rFonts w:cs="Arial"/>
          <w:bCs/>
          <w:iCs/>
          <w:sz w:val="18"/>
          <w:lang w:eastAsia="zh-CN"/>
        </w:rPr>
      </w:pPr>
      <w:r w:rsidRPr="00DE6098">
        <w:rPr>
          <w:rFonts w:cs="Arial"/>
          <w:bCs/>
          <w:iCs/>
          <w:sz w:val="18"/>
          <w:lang w:eastAsia="zh-CN"/>
        </w:rPr>
        <w:t>Annex XIV</w:t>
      </w:r>
      <w:r>
        <w:rPr>
          <w:rFonts w:cs="Arial"/>
          <w:bCs/>
          <w:iCs/>
          <w:sz w:val="18"/>
          <w:lang w:eastAsia="zh-CN"/>
        </w:rPr>
        <w:t>:</w:t>
      </w:r>
      <w:r w:rsidRPr="00DE6098">
        <w:rPr>
          <w:rFonts w:cs="Arial"/>
          <w:bCs/>
          <w:iCs/>
          <w:sz w:val="18"/>
          <w:lang w:eastAsia="zh-CN"/>
        </w:rPr>
        <w:t xml:space="preserve"> None of the components are listed</w:t>
      </w:r>
    </w:p>
    <w:p w14:paraId="6F5CC16F" w14:textId="77777777" w:rsidR="00DE6098" w:rsidRPr="00DE6098" w:rsidRDefault="00DE6098" w:rsidP="00DE6098">
      <w:pPr>
        <w:rPr>
          <w:rFonts w:cs="Arial"/>
          <w:bCs/>
          <w:iCs/>
          <w:sz w:val="18"/>
          <w:lang w:eastAsia="zh-CN"/>
        </w:rPr>
      </w:pPr>
      <w:r w:rsidRPr="00DE6098">
        <w:rPr>
          <w:rFonts w:cs="Arial"/>
          <w:bCs/>
          <w:iCs/>
          <w:sz w:val="18"/>
          <w:lang w:eastAsia="zh-CN"/>
        </w:rPr>
        <w:t>Substances of very high concern</w:t>
      </w:r>
      <w:r>
        <w:rPr>
          <w:rFonts w:cs="Arial"/>
          <w:bCs/>
          <w:iCs/>
          <w:sz w:val="18"/>
          <w:lang w:eastAsia="zh-CN"/>
        </w:rPr>
        <w:t>: N</w:t>
      </w:r>
      <w:r w:rsidRPr="00DE6098">
        <w:rPr>
          <w:rFonts w:cs="Arial"/>
          <w:bCs/>
          <w:iCs/>
          <w:sz w:val="18"/>
          <w:lang w:eastAsia="zh-CN"/>
        </w:rPr>
        <w:t>one of the components are listed</w:t>
      </w:r>
    </w:p>
    <w:p w14:paraId="5475A021" w14:textId="77777777" w:rsidR="00DE6098" w:rsidRPr="00DE6098" w:rsidRDefault="00DE6098" w:rsidP="00DE6098">
      <w:pPr>
        <w:rPr>
          <w:rFonts w:cs="Arial"/>
          <w:bCs/>
          <w:iCs/>
          <w:sz w:val="18"/>
          <w:lang w:eastAsia="zh-CN"/>
        </w:rPr>
      </w:pPr>
      <w:r w:rsidRPr="00DE6098">
        <w:rPr>
          <w:rFonts w:cs="Arial"/>
          <w:bCs/>
          <w:iCs/>
          <w:sz w:val="18"/>
          <w:lang w:eastAsia="zh-CN"/>
        </w:rPr>
        <w:t>Annex XVII – Restrictions on the manufacture, placing on the market and use of certain dangerous substances, mixtures and articles</w:t>
      </w:r>
      <w:r>
        <w:rPr>
          <w:rFonts w:cs="Arial"/>
          <w:bCs/>
          <w:iCs/>
          <w:sz w:val="18"/>
          <w:lang w:eastAsia="zh-CN"/>
        </w:rPr>
        <w:t xml:space="preserve">: </w:t>
      </w:r>
      <w:r w:rsidRPr="00DE6098">
        <w:rPr>
          <w:rFonts w:cs="Arial"/>
          <w:bCs/>
          <w:iCs/>
          <w:sz w:val="18"/>
          <w:lang w:eastAsia="zh-CN"/>
        </w:rPr>
        <w:t>Not applicable</w:t>
      </w:r>
    </w:p>
    <w:p w14:paraId="3F8D05E7" w14:textId="77777777" w:rsidR="00DE6098" w:rsidRPr="00DE6098" w:rsidRDefault="00DE6098" w:rsidP="00DE6098">
      <w:pPr>
        <w:rPr>
          <w:rFonts w:cs="Arial"/>
          <w:bCs/>
          <w:iCs/>
          <w:sz w:val="18"/>
          <w:lang w:eastAsia="zh-CN"/>
        </w:rPr>
      </w:pPr>
      <w:r w:rsidRPr="00DE6098">
        <w:rPr>
          <w:rFonts w:cs="Arial"/>
          <w:bCs/>
          <w:iCs/>
          <w:sz w:val="18"/>
          <w:lang w:eastAsia="zh-CN"/>
        </w:rPr>
        <w:t>Other EU Regulations</w:t>
      </w:r>
    </w:p>
    <w:p w14:paraId="202848AF" w14:textId="77777777" w:rsidR="00DE6098" w:rsidRPr="00DE6098" w:rsidRDefault="00DE6098" w:rsidP="00DE6098">
      <w:pPr>
        <w:rPr>
          <w:rFonts w:cs="Arial"/>
          <w:bCs/>
          <w:iCs/>
          <w:sz w:val="18"/>
          <w:lang w:eastAsia="zh-CN"/>
        </w:rPr>
      </w:pPr>
      <w:r w:rsidRPr="00DE6098">
        <w:rPr>
          <w:rFonts w:cs="Arial"/>
          <w:bCs/>
          <w:iCs/>
          <w:sz w:val="18"/>
          <w:lang w:eastAsia="zh-CN"/>
        </w:rPr>
        <w:t>VOC for Ready-for-use mixture</w:t>
      </w:r>
      <w:r>
        <w:rPr>
          <w:rFonts w:cs="Arial"/>
          <w:bCs/>
          <w:iCs/>
          <w:sz w:val="18"/>
          <w:lang w:eastAsia="zh-CN"/>
        </w:rPr>
        <w:t xml:space="preserve">: </w:t>
      </w:r>
      <w:r w:rsidRPr="00DE6098">
        <w:rPr>
          <w:rFonts w:cs="Arial"/>
          <w:bCs/>
          <w:iCs/>
          <w:sz w:val="18"/>
          <w:lang w:eastAsia="zh-CN"/>
        </w:rPr>
        <w:t>Not Applicable</w:t>
      </w:r>
    </w:p>
    <w:p w14:paraId="44792C47" w14:textId="77777777" w:rsidR="00DE6098" w:rsidRPr="00DE6098" w:rsidRDefault="00DE6098" w:rsidP="00DE6098">
      <w:pPr>
        <w:rPr>
          <w:rFonts w:cs="Arial"/>
          <w:bCs/>
          <w:iCs/>
          <w:sz w:val="18"/>
          <w:lang w:eastAsia="zh-CN"/>
        </w:rPr>
      </w:pPr>
      <w:r w:rsidRPr="00DE6098">
        <w:rPr>
          <w:rFonts w:cs="Arial"/>
          <w:bCs/>
          <w:iCs/>
          <w:sz w:val="18"/>
          <w:lang w:eastAsia="zh-CN"/>
        </w:rPr>
        <w:t>Europe inventory: All components are listed or exempted.</w:t>
      </w:r>
    </w:p>
    <w:p w14:paraId="77A47D4D" w14:textId="77777777" w:rsidR="005D7618" w:rsidRPr="00B740DF" w:rsidRDefault="00DE6098" w:rsidP="00DE6098">
      <w:pPr>
        <w:rPr>
          <w:rFonts w:cs="Arial"/>
          <w:iCs/>
          <w:color w:val="FF0000"/>
          <w:sz w:val="18"/>
          <w:lang w:eastAsia="zh-CN"/>
        </w:rPr>
      </w:pPr>
      <w:r w:rsidRPr="00DE6098">
        <w:rPr>
          <w:rFonts w:cs="Arial"/>
          <w:bCs/>
          <w:iCs/>
          <w:sz w:val="18"/>
          <w:lang w:eastAsia="zh-CN"/>
        </w:rPr>
        <w:t>National regulations</w:t>
      </w:r>
      <w:r w:rsidR="005D7618" w:rsidRPr="00B740DF">
        <w:rPr>
          <w:rFonts w:cs="Arial"/>
          <w:iCs/>
          <w:color w:val="FF0000"/>
          <w:sz w:val="18"/>
          <w:lang w:eastAsia="zh-CN"/>
        </w:rPr>
        <w:t>.</w:t>
      </w:r>
    </w:p>
    <w:p w14:paraId="7C67E72F" w14:textId="77777777" w:rsidR="00586BF4" w:rsidRPr="00B740DF" w:rsidRDefault="00586BF4" w:rsidP="004463AE">
      <w:pPr>
        <w:rPr>
          <w:rFonts w:cs="Arial"/>
          <w:b/>
          <w:bCs/>
          <w:iCs/>
          <w:color w:val="FF0000"/>
          <w:sz w:val="18"/>
          <w:lang w:eastAsia="zh-CN"/>
        </w:rPr>
      </w:pPr>
    </w:p>
    <w:p w14:paraId="391CEBCA" w14:textId="77777777" w:rsidR="00B740DF" w:rsidRDefault="005D7618" w:rsidP="00390D7E">
      <w:pPr>
        <w:pStyle w:val="Heading2"/>
      </w:pPr>
      <w:r w:rsidRPr="00B740DF">
        <w:rPr>
          <w:lang w:eastAsia="zh-CN"/>
        </w:rPr>
        <w:lastRenderedPageBreak/>
        <w:t>Chemical safety</w:t>
      </w:r>
      <w:r w:rsidR="004463AE" w:rsidRPr="00B740DF">
        <w:rPr>
          <w:lang w:eastAsia="zh-CN"/>
        </w:rPr>
        <w:t xml:space="preserve"> </w:t>
      </w:r>
      <w:r w:rsidRPr="00390D7E">
        <w:t>assessment</w:t>
      </w:r>
    </w:p>
    <w:p w14:paraId="258E65A6" w14:textId="77777777" w:rsidR="000442A8" w:rsidRDefault="000442A8" w:rsidP="000442A8">
      <w:pPr>
        <w:pStyle w:val="Heading2"/>
        <w:numPr>
          <w:ilvl w:val="0"/>
          <w:numId w:val="0"/>
        </w:numPr>
        <w:ind w:left="567"/>
        <w:rPr>
          <w:rFonts w:ascii="Helvetica-Light" w:hAnsi="Helvetica-Light" w:cs="Arial"/>
          <w:b w:val="0"/>
          <w:bCs w:val="0"/>
          <w:iCs/>
          <w:color w:val="auto"/>
          <w:sz w:val="18"/>
          <w:lang w:eastAsia="zh-CN"/>
        </w:rPr>
      </w:pPr>
      <w:r w:rsidRPr="000442A8">
        <w:rPr>
          <w:rFonts w:ascii="Helvetica-Light" w:hAnsi="Helvetica-Light" w:cs="Arial"/>
          <w:b w:val="0"/>
          <w:bCs w:val="0"/>
          <w:iCs/>
          <w:color w:val="auto"/>
          <w:sz w:val="18"/>
          <w:lang w:eastAsia="zh-CN"/>
        </w:rPr>
        <w:t>This product contains substances for which Chemical Safety Assessments are still required.</w:t>
      </w:r>
    </w:p>
    <w:p w14:paraId="62DE4CCC" w14:textId="77777777" w:rsidR="00B740DF" w:rsidRPr="00B740DF" w:rsidRDefault="000442A8" w:rsidP="000442A8">
      <w:pPr>
        <w:pStyle w:val="Heading2"/>
        <w:numPr>
          <w:ilvl w:val="0"/>
          <w:numId w:val="0"/>
        </w:numPr>
        <w:ind w:left="567"/>
      </w:pPr>
      <w:r w:rsidRPr="0081512A">
        <w:rPr>
          <w:noProof/>
          <w:color w:val="FF0000"/>
        </w:rPr>
        <mc:AlternateContent>
          <mc:Choice Requires="wps">
            <w:drawing>
              <wp:anchor distT="0" distB="0" distL="114300" distR="114300" simplePos="0" relativeHeight="251693056" behindDoc="1" locked="0" layoutInCell="1" allowOverlap="1" wp14:anchorId="49A8444F" wp14:editId="5751667C">
                <wp:simplePos x="0" y="0"/>
                <wp:positionH relativeFrom="column">
                  <wp:posOffset>-57785</wp:posOffset>
                </wp:positionH>
                <wp:positionV relativeFrom="paragraph">
                  <wp:posOffset>213360</wp:posOffset>
                </wp:positionV>
                <wp:extent cx="6219825" cy="236855"/>
                <wp:effectExtent l="0" t="0" r="9525" b="0"/>
                <wp:wrapNone/>
                <wp:docPr id="28" name="Rectangle 28"/>
                <wp:cNvGraphicFramePr/>
                <a:graphic xmlns:a="http://schemas.openxmlformats.org/drawingml/2006/main">
                  <a:graphicData uri="http://schemas.microsoft.com/office/word/2010/wordprocessingShape">
                    <wps:wsp>
                      <wps:cNvSpPr/>
                      <wps:spPr>
                        <a:xfrm>
                          <a:off x="0" y="0"/>
                          <a:ext cx="6219825" cy="2368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32F71" w14:textId="77777777" w:rsidR="00D95127" w:rsidRPr="00B740DF" w:rsidRDefault="00D95127" w:rsidP="00B740DF">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8444F" id="Rectangle 28" o:spid="_x0000_s1040" style="position:absolute;left:0;text-align:left;margin-left:-4.55pt;margin-top:16.8pt;width:489.75pt;height:18.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" fillcolor="#bfbfbf [2412]" stroked="f" strokeweight="2pt">
                <v:textbox>
                  <w:txbxContent>
                    <w:p w14:paraId="1D032F71" w14:textId="77777777" w:rsidR="00D95127" w:rsidRPr="00B740DF" w:rsidRDefault="00D95127" w:rsidP="00B740DF">
                      <w:pPr>
                        <w:jc w:val="center"/>
                        <w:rPr>
                          <w:sz w:val="18"/>
                        </w:rPr>
                      </w:pPr>
                    </w:p>
                  </w:txbxContent>
                </v:textbox>
              </v:rect>
            </w:pict>
          </mc:Fallback>
        </mc:AlternateContent>
      </w:r>
    </w:p>
    <w:p w14:paraId="0535107E" w14:textId="77777777" w:rsidR="005D7618" w:rsidRPr="00B740DF" w:rsidRDefault="00B740DF" w:rsidP="00B740DF">
      <w:pPr>
        <w:pStyle w:val="Heading1"/>
      </w:pPr>
      <w:r w:rsidRPr="00B740DF">
        <w:t>Other Information</w:t>
      </w:r>
    </w:p>
    <w:p w14:paraId="5FC67834" w14:textId="77777777" w:rsidR="00245A46" w:rsidRPr="00245A46" w:rsidRDefault="00245A46" w:rsidP="00245A46">
      <w:pPr>
        <w:rPr>
          <w:rFonts w:cs="Arial"/>
          <w:iCs/>
          <w:sz w:val="18"/>
          <w:lang w:eastAsia="zh-CN"/>
        </w:rPr>
      </w:pPr>
      <w:r w:rsidRPr="00245A46">
        <w:rPr>
          <w:rFonts w:cs="Arial"/>
          <w:iCs/>
          <w:sz w:val="18"/>
          <w:lang w:eastAsia="zh-CN"/>
        </w:rPr>
        <w:t>Indicates information that has changed from previously issued version.</w:t>
      </w:r>
    </w:p>
    <w:p w14:paraId="5BFE5933" w14:textId="77777777" w:rsidR="00245A46" w:rsidRDefault="00245A46" w:rsidP="00245A46">
      <w:pPr>
        <w:rPr>
          <w:rFonts w:cs="Arial"/>
          <w:iCs/>
          <w:sz w:val="18"/>
          <w:lang w:eastAsia="zh-CN"/>
        </w:rPr>
      </w:pPr>
    </w:p>
    <w:p w14:paraId="47B0F276" w14:textId="77777777" w:rsidR="00245A46" w:rsidRPr="00245A46" w:rsidRDefault="00245A46" w:rsidP="00245A46">
      <w:pPr>
        <w:rPr>
          <w:rFonts w:cs="Arial"/>
          <w:b/>
          <w:iCs/>
          <w:sz w:val="18"/>
          <w:lang w:eastAsia="zh-CN"/>
        </w:rPr>
      </w:pPr>
      <w:r>
        <w:rPr>
          <w:rFonts w:cs="Arial"/>
          <w:b/>
          <w:iCs/>
          <w:sz w:val="18"/>
          <w:lang w:eastAsia="zh-CN"/>
        </w:rPr>
        <w:t>Abbreviations and A</w:t>
      </w:r>
      <w:r w:rsidRPr="00245A46">
        <w:rPr>
          <w:rFonts w:cs="Arial"/>
          <w:b/>
          <w:iCs/>
          <w:sz w:val="18"/>
          <w:lang w:eastAsia="zh-CN"/>
        </w:rPr>
        <w:t>cronyms</w:t>
      </w:r>
    </w:p>
    <w:p w14:paraId="6A527926" w14:textId="77777777" w:rsidR="00245A46" w:rsidRPr="00245A46" w:rsidRDefault="00245A46" w:rsidP="00245A46">
      <w:pPr>
        <w:rPr>
          <w:rFonts w:cs="Arial"/>
          <w:iCs/>
          <w:sz w:val="18"/>
          <w:lang w:eastAsia="zh-CN"/>
        </w:rPr>
      </w:pPr>
      <w:r w:rsidRPr="00245A46">
        <w:rPr>
          <w:rFonts w:cs="Arial"/>
          <w:iCs/>
          <w:sz w:val="18"/>
          <w:lang w:eastAsia="zh-CN"/>
        </w:rPr>
        <w:t>ATE = Acute Toxicity Estimate</w:t>
      </w:r>
    </w:p>
    <w:p w14:paraId="78FE904D" w14:textId="77777777" w:rsidR="00245A46" w:rsidRPr="00245A46" w:rsidRDefault="00245A46" w:rsidP="00245A46">
      <w:pPr>
        <w:rPr>
          <w:rFonts w:cs="Arial"/>
          <w:iCs/>
          <w:sz w:val="18"/>
          <w:lang w:eastAsia="zh-CN"/>
        </w:rPr>
      </w:pPr>
      <w:r w:rsidRPr="00245A46">
        <w:rPr>
          <w:rFonts w:cs="Arial"/>
          <w:iCs/>
          <w:sz w:val="18"/>
          <w:lang w:eastAsia="zh-CN"/>
        </w:rPr>
        <w:t>CLP = Classification, Labelling and Packaging Regulation [Regulation (EC) No.</w:t>
      </w:r>
    </w:p>
    <w:p w14:paraId="58F2D095" w14:textId="77777777" w:rsidR="00245A46" w:rsidRPr="00245A46" w:rsidRDefault="00245A46" w:rsidP="00245A46">
      <w:pPr>
        <w:rPr>
          <w:rFonts w:cs="Arial"/>
          <w:iCs/>
          <w:sz w:val="18"/>
          <w:lang w:eastAsia="zh-CN"/>
        </w:rPr>
      </w:pPr>
      <w:r w:rsidRPr="00245A46">
        <w:rPr>
          <w:rFonts w:cs="Arial"/>
          <w:iCs/>
          <w:sz w:val="18"/>
          <w:lang w:eastAsia="zh-CN"/>
        </w:rPr>
        <w:t>1272/2008]</w:t>
      </w:r>
    </w:p>
    <w:p w14:paraId="7638D2A5" w14:textId="77777777" w:rsidR="00245A46" w:rsidRPr="00245A46" w:rsidRDefault="00245A46" w:rsidP="00245A46">
      <w:pPr>
        <w:rPr>
          <w:rFonts w:cs="Arial"/>
          <w:iCs/>
          <w:sz w:val="18"/>
          <w:lang w:eastAsia="zh-CN"/>
        </w:rPr>
      </w:pPr>
      <w:r w:rsidRPr="00245A46">
        <w:rPr>
          <w:rFonts w:cs="Arial"/>
          <w:iCs/>
          <w:sz w:val="18"/>
          <w:lang w:eastAsia="zh-CN"/>
        </w:rPr>
        <w:t>DMEL = Derived Minimal Effect Level</w:t>
      </w:r>
    </w:p>
    <w:p w14:paraId="7CF60111" w14:textId="77777777" w:rsidR="00245A46" w:rsidRPr="00245A46" w:rsidRDefault="00245A46" w:rsidP="00245A46">
      <w:pPr>
        <w:rPr>
          <w:rFonts w:cs="Arial"/>
          <w:iCs/>
          <w:sz w:val="18"/>
          <w:lang w:eastAsia="zh-CN"/>
        </w:rPr>
      </w:pPr>
      <w:r w:rsidRPr="00245A46">
        <w:rPr>
          <w:rFonts w:cs="Arial"/>
          <w:iCs/>
          <w:sz w:val="18"/>
          <w:lang w:eastAsia="zh-CN"/>
        </w:rPr>
        <w:t>DNEL = Derived No Effect Level</w:t>
      </w:r>
    </w:p>
    <w:p w14:paraId="0493F692" w14:textId="77777777" w:rsidR="00245A46" w:rsidRPr="00245A46" w:rsidRDefault="00245A46" w:rsidP="00245A46">
      <w:pPr>
        <w:rPr>
          <w:rFonts w:cs="Arial"/>
          <w:iCs/>
          <w:sz w:val="18"/>
          <w:lang w:eastAsia="zh-CN"/>
        </w:rPr>
      </w:pPr>
      <w:r w:rsidRPr="00245A46">
        <w:rPr>
          <w:rFonts w:cs="Arial"/>
          <w:iCs/>
          <w:sz w:val="18"/>
          <w:lang w:eastAsia="zh-CN"/>
        </w:rPr>
        <w:t>EUH statement = CLP-specific Hazard statement</w:t>
      </w:r>
    </w:p>
    <w:p w14:paraId="3B66E939" w14:textId="77777777" w:rsidR="00245A46" w:rsidRPr="00245A46" w:rsidRDefault="00245A46" w:rsidP="00245A46">
      <w:pPr>
        <w:rPr>
          <w:rFonts w:cs="Arial"/>
          <w:iCs/>
          <w:sz w:val="18"/>
          <w:lang w:eastAsia="zh-CN"/>
        </w:rPr>
      </w:pPr>
      <w:r w:rsidRPr="00245A46">
        <w:rPr>
          <w:rFonts w:cs="Arial"/>
          <w:iCs/>
          <w:sz w:val="18"/>
          <w:lang w:eastAsia="zh-CN"/>
        </w:rPr>
        <w:t xml:space="preserve">PBT = Persistent, </w:t>
      </w:r>
      <w:proofErr w:type="spellStart"/>
      <w:r w:rsidRPr="00245A46">
        <w:rPr>
          <w:rFonts w:cs="Arial"/>
          <w:iCs/>
          <w:sz w:val="18"/>
          <w:lang w:eastAsia="zh-CN"/>
        </w:rPr>
        <w:t>Bioaccumulative</w:t>
      </w:r>
      <w:proofErr w:type="spellEnd"/>
      <w:r w:rsidRPr="00245A46">
        <w:rPr>
          <w:rFonts w:cs="Arial"/>
          <w:iCs/>
          <w:sz w:val="18"/>
          <w:lang w:eastAsia="zh-CN"/>
        </w:rPr>
        <w:t xml:space="preserve"> and Toxic</w:t>
      </w:r>
    </w:p>
    <w:p w14:paraId="760E13A9" w14:textId="77777777" w:rsidR="00245A46" w:rsidRPr="00245A46" w:rsidRDefault="00245A46" w:rsidP="00245A46">
      <w:pPr>
        <w:rPr>
          <w:rFonts w:cs="Arial"/>
          <w:iCs/>
          <w:sz w:val="18"/>
          <w:lang w:eastAsia="zh-CN"/>
        </w:rPr>
      </w:pPr>
      <w:r w:rsidRPr="00245A46">
        <w:rPr>
          <w:rFonts w:cs="Arial"/>
          <w:iCs/>
          <w:sz w:val="18"/>
          <w:lang w:eastAsia="zh-CN"/>
        </w:rPr>
        <w:t>PNEC = Predicted No Effect Concentration</w:t>
      </w:r>
    </w:p>
    <w:p w14:paraId="15152013" w14:textId="77777777" w:rsidR="00245A46" w:rsidRPr="00245A46" w:rsidRDefault="00245A46" w:rsidP="00245A46">
      <w:pPr>
        <w:rPr>
          <w:rFonts w:cs="Arial"/>
          <w:iCs/>
          <w:sz w:val="18"/>
          <w:lang w:eastAsia="zh-CN"/>
        </w:rPr>
      </w:pPr>
      <w:r w:rsidRPr="00245A46">
        <w:rPr>
          <w:rFonts w:cs="Arial"/>
          <w:iCs/>
          <w:sz w:val="18"/>
          <w:lang w:eastAsia="zh-CN"/>
        </w:rPr>
        <w:t>RRN = REACH Registration Number</w:t>
      </w:r>
    </w:p>
    <w:p w14:paraId="667C3F1C" w14:textId="77777777" w:rsidR="00245A46" w:rsidRPr="00245A46" w:rsidRDefault="00245A46" w:rsidP="00245A46">
      <w:pPr>
        <w:rPr>
          <w:rFonts w:cs="Arial"/>
          <w:iCs/>
          <w:sz w:val="18"/>
          <w:lang w:eastAsia="zh-CN"/>
        </w:rPr>
      </w:pPr>
      <w:proofErr w:type="spellStart"/>
      <w:r w:rsidRPr="00245A46">
        <w:rPr>
          <w:rFonts w:cs="Arial"/>
          <w:iCs/>
          <w:sz w:val="18"/>
          <w:lang w:eastAsia="zh-CN"/>
        </w:rPr>
        <w:t>vPvB</w:t>
      </w:r>
      <w:proofErr w:type="spellEnd"/>
      <w:r w:rsidRPr="00245A46">
        <w:rPr>
          <w:rFonts w:cs="Arial"/>
          <w:iCs/>
          <w:sz w:val="18"/>
          <w:lang w:eastAsia="zh-CN"/>
        </w:rPr>
        <w:t xml:space="preserve"> = Very Persistent and Very </w:t>
      </w:r>
      <w:proofErr w:type="spellStart"/>
      <w:r w:rsidRPr="00245A46">
        <w:rPr>
          <w:rFonts w:cs="Arial"/>
          <w:iCs/>
          <w:sz w:val="18"/>
          <w:lang w:eastAsia="zh-CN"/>
        </w:rPr>
        <w:t>Bioaccumulative</w:t>
      </w:r>
      <w:proofErr w:type="spellEnd"/>
    </w:p>
    <w:p w14:paraId="478DF694" w14:textId="77777777" w:rsidR="00245A46" w:rsidRPr="00245A46" w:rsidRDefault="00245A46" w:rsidP="00245A46">
      <w:pPr>
        <w:rPr>
          <w:rFonts w:cs="Arial"/>
          <w:iCs/>
          <w:sz w:val="18"/>
          <w:lang w:eastAsia="zh-CN"/>
        </w:rPr>
      </w:pPr>
    </w:p>
    <w:p w14:paraId="2C396AB4" w14:textId="77777777" w:rsidR="00245A46" w:rsidRPr="00245A46" w:rsidRDefault="00245A46" w:rsidP="00245A46">
      <w:pPr>
        <w:rPr>
          <w:rFonts w:cs="Arial"/>
          <w:b/>
          <w:iCs/>
          <w:sz w:val="18"/>
          <w:lang w:eastAsia="zh-CN"/>
        </w:rPr>
      </w:pPr>
      <w:r w:rsidRPr="00245A46">
        <w:rPr>
          <w:rFonts w:cs="Arial"/>
          <w:b/>
          <w:iCs/>
          <w:sz w:val="18"/>
          <w:lang w:eastAsia="zh-CN"/>
        </w:rPr>
        <w:t>Procedure used to derive the classification according to regulation (EC) 1271/208 [CLP/GHS]</w:t>
      </w:r>
      <w:r w:rsidR="005A520D">
        <w:rPr>
          <w:rFonts w:cs="Arial"/>
          <w:b/>
          <w:iCs/>
          <w:sz w:val="18"/>
          <w:lang w:eastAsia="zh-CN"/>
        </w:rPr>
        <w:t>:</w:t>
      </w:r>
    </w:p>
    <w:p w14:paraId="31BF3430" w14:textId="77777777" w:rsidR="00245A46" w:rsidRPr="005A520D" w:rsidRDefault="00245A46" w:rsidP="00245A46">
      <w:pPr>
        <w:rPr>
          <w:rFonts w:cs="Arial"/>
          <w:iCs/>
          <w:sz w:val="6"/>
          <w:lang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871"/>
      </w:tblGrid>
      <w:tr w:rsidR="00245A46" w:rsidRPr="00924DAC" w14:paraId="1EAAD456" w14:textId="77777777" w:rsidTr="00245A46">
        <w:trPr>
          <w:trHeight w:val="394"/>
        </w:trPr>
        <w:tc>
          <w:tcPr>
            <w:tcW w:w="4195" w:type="dxa"/>
            <w:shd w:val="clear" w:color="auto" w:fill="7F7F7F" w:themeFill="text1" w:themeFillTint="80"/>
            <w:vAlign w:val="center"/>
          </w:tcPr>
          <w:p w14:paraId="0F41E324" w14:textId="77777777" w:rsidR="00245A46" w:rsidRPr="00245A46" w:rsidRDefault="00245A46" w:rsidP="00245A46">
            <w:pPr>
              <w:ind w:left="0"/>
              <w:rPr>
                <w:rFonts w:cs="Arial"/>
                <w:b/>
                <w:iCs/>
                <w:color w:val="FFFFFF" w:themeColor="background1"/>
                <w:sz w:val="18"/>
                <w:szCs w:val="18"/>
                <w:lang w:val="fr-FR" w:eastAsia="zh-CN"/>
              </w:rPr>
            </w:pPr>
            <w:r w:rsidRPr="00245A46">
              <w:rPr>
                <w:rFonts w:cs="Arial"/>
                <w:b/>
                <w:iCs/>
                <w:color w:val="FFFFFF" w:themeColor="background1"/>
                <w:sz w:val="18"/>
                <w:szCs w:val="18"/>
                <w:lang w:val="fr-FR" w:eastAsia="zh-CN"/>
              </w:rPr>
              <w:t>Classification</w:t>
            </w:r>
          </w:p>
        </w:tc>
        <w:tc>
          <w:tcPr>
            <w:tcW w:w="4871" w:type="dxa"/>
            <w:shd w:val="clear" w:color="auto" w:fill="7F7F7F" w:themeFill="text1" w:themeFillTint="80"/>
            <w:vAlign w:val="center"/>
          </w:tcPr>
          <w:p w14:paraId="6DB39D6A" w14:textId="77777777" w:rsidR="00245A46" w:rsidRPr="00245A46" w:rsidRDefault="00245A46" w:rsidP="00245A46">
            <w:pPr>
              <w:ind w:left="0"/>
              <w:rPr>
                <w:rFonts w:cs="Arial"/>
                <w:b/>
                <w:iCs/>
                <w:color w:val="FFFFFF" w:themeColor="background1"/>
                <w:sz w:val="18"/>
                <w:szCs w:val="18"/>
                <w:lang w:val="en-US" w:eastAsia="zh-CN"/>
              </w:rPr>
            </w:pPr>
            <w:r w:rsidRPr="00245A46">
              <w:rPr>
                <w:rFonts w:cs="Arial"/>
                <w:b/>
                <w:iCs/>
                <w:color w:val="FFFFFF" w:themeColor="background1"/>
                <w:sz w:val="18"/>
                <w:szCs w:val="18"/>
                <w:lang w:val="en-US" w:eastAsia="zh-CN"/>
              </w:rPr>
              <w:t>Justification</w:t>
            </w:r>
          </w:p>
        </w:tc>
      </w:tr>
      <w:tr w:rsidR="009D2CED" w:rsidRPr="00924DAC" w14:paraId="006479A8" w14:textId="77777777" w:rsidTr="00245A46">
        <w:tc>
          <w:tcPr>
            <w:tcW w:w="4195" w:type="dxa"/>
            <w:shd w:val="clear" w:color="auto" w:fill="F2F2F2" w:themeFill="background1" w:themeFillShade="F2"/>
          </w:tcPr>
          <w:p w14:paraId="1AA09F37" w14:textId="77777777" w:rsidR="009D2CED" w:rsidRPr="00245A46" w:rsidRDefault="009D2CED" w:rsidP="00D95127">
            <w:pPr>
              <w:ind w:left="0"/>
              <w:rPr>
                <w:rFonts w:cs="Arial"/>
                <w:sz w:val="18"/>
                <w:szCs w:val="18"/>
                <w:lang w:val="fr-FR" w:eastAsia="zh-CN"/>
              </w:rPr>
            </w:pPr>
            <w:proofErr w:type="spellStart"/>
            <w:r w:rsidRPr="00245A46">
              <w:rPr>
                <w:rFonts w:cs="Arial"/>
                <w:sz w:val="18"/>
                <w:szCs w:val="18"/>
                <w:lang w:val="fr-FR" w:eastAsia="zh-CN"/>
              </w:rPr>
              <w:t>Flamm</w:t>
            </w:r>
            <w:proofErr w:type="spellEnd"/>
            <w:r w:rsidRPr="00245A46">
              <w:rPr>
                <w:rFonts w:cs="Arial"/>
                <w:sz w:val="18"/>
                <w:szCs w:val="18"/>
                <w:lang w:val="fr-FR" w:eastAsia="zh-CN"/>
              </w:rPr>
              <w:t xml:space="preserve"> </w:t>
            </w:r>
            <w:proofErr w:type="spellStart"/>
            <w:r w:rsidRPr="00245A46">
              <w:rPr>
                <w:rFonts w:cs="Arial"/>
                <w:sz w:val="18"/>
                <w:szCs w:val="18"/>
                <w:lang w:val="fr-FR" w:eastAsia="zh-CN"/>
              </w:rPr>
              <w:t>Liq</w:t>
            </w:r>
            <w:proofErr w:type="spellEnd"/>
            <w:r w:rsidRPr="00245A46">
              <w:rPr>
                <w:rFonts w:cs="Arial"/>
                <w:sz w:val="18"/>
                <w:szCs w:val="18"/>
                <w:lang w:val="fr-FR" w:eastAsia="zh-CN"/>
              </w:rPr>
              <w:t xml:space="preserve"> 3 H226 </w:t>
            </w:r>
          </w:p>
          <w:p w14:paraId="1F08CEC2" w14:textId="77777777" w:rsidR="009D2CED" w:rsidRPr="00245A46" w:rsidRDefault="009D2CED" w:rsidP="00D95127">
            <w:pPr>
              <w:ind w:left="0"/>
              <w:rPr>
                <w:rFonts w:cs="Arial"/>
                <w:sz w:val="18"/>
                <w:szCs w:val="18"/>
                <w:lang w:val="pt-BR" w:eastAsia="zh-CN"/>
              </w:rPr>
            </w:pPr>
            <w:r w:rsidRPr="00245A46">
              <w:rPr>
                <w:rFonts w:cs="Arial"/>
                <w:sz w:val="18"/>
                <w:szCs w:val="18"/>
                <w:lang w:val="fr-FR" w:eastAsia="zh-CN"/>
              </w:rPr>
              <w:t xml:space="preserve">Acute </w:t>
            </w:r>
            <w:proofErr w:type="spellStart"/>
            <w:r w:rsidRPr="00245A46">
              <w:rPr>
                <w:rFonts w:cs="Arial"/>
                <w:sz w:val="18"/>
                <w:szCs w:val="18"/>
                <w:lang w:val="fr-FR" w:eastAsia="zh-CN"/>
              </w:rPr>
              <w:t>Tox</w:t>
            </w:r>
            <w:proofErr w:type="spellEnd"/>
            <w:r w:rsidRPr="00245A46">
              <w:rPr>
                <w:rFonts w:cs="Arial"/>
                <w:sz w:val="18"/>
                <w:szCs w:val="18"/>
                <w:lang w:val="fr-FR" w:eastAsia="zh-CN"/>
              </w:rPr>
              <w:t xml:space="preserve"> 4. </w:t>
            </w:r>
            <w:r w:rsidRPr="00245A46">
              <w:rPr>
                <w:rFonts w:cs="Arial"/>
                <w:sz w:val="18"/>
                <w:szCs w:val="18"/>
                <w:lang w:val="pt-BR" w:eastAsia="zh-CN"/>
              </w:rPr>
              <w:t>H332</w:t>
            </w:r>
          </w:p>
          <w:p w14:paraId="2FF0B0C9" w14:textId="77777777" w:rsidR="009D2CED" w:rsidRPr="00245A46" w:rsidRDefault="009D2CED" w:rsidP="00D95127">
            <w:pPr>
              <w:ind w:left="0"/>
              <w:rPr>
                <w:rFonts w:cs="Arial"/>
                <w:sz w:val="18"/>
                <w:szCs w:val="18"/>
                <w:lang w:val="pt-BR" w:eastAsia="zh-CN"/>
              </w:rPr>
            </w:pPr>
            <w:r w:rsidRPr="00245A46">
              <w:rPr>
                <w:rFonts w:cs="Arial"/>
                <w:sz w:val="18"/>
                <w:szCs w:val="18"/>
                <w:lang w:val="pt-BR" w:eastAsia="zh-CN"/>
              </w:rPr>
              <w:t>Eye Irrit 2. H319</w:t>
            </w:r>
          </w:p>
          <w:p w14:paraId="3FBACD5C" w14:textId="77777777" w:rsidR="009D2CED" w:rsidRDefault="009D2CED" w:rsidP="00D95127">
            <w:pPr>
              <w:ind w:left="0"/>
              <w:rPr>
                <w:rFonts w:cs="Arial"/>
                <w:sz w:val="18"/>
                <w:szCs w:val="18"/>
                <w:lang w:val="pt-BR" w:eastAsia="zh-CN"/>
              </w:rPr>
            </w:pPr>
            <w:r w:rsidRPr="00245A46">
              <w:rPr>
                <w:rFonts w:cs="Arial"/>
                <w:sz w:val="18"/>
                <w:szCs w:val="18"/>
                <w:lang w:val="pt-BR" w:eastAsia="zh-CN"/>
              </w:rPr>
              <w:t>Skin Irrit 2. H315</w:t>
            </w:r>
          </w:p>
          <w:p w14:paraId="7C65210E" w14:textId="77777777" w:rsidR="009D2CED" w:rsidRPr="00171D25" w:rsidRDefault="009D2CED" w:rsidP="00D95127">
            <w:pPr>
              <w:ind w:left="0"/>
              <w:rPr>
                <w:rFonts w:cs="Arial"/>
                <w:sz w:val="18"/>
                <w:szCs w:val="18"/>
                <w:lang w:val="en-US" w:eastAsia="zh-CN"/>
              </w:rPr>
            </w:pPr>
            <w:r w:rsidRPr="00171D25">
              <w:rPr>
                <w:rFonts w:cs="Arial"/>
                <w:sz w:val="18"/>
                <w:szCs w:val="18"/>
                <w:lang w:val="en-US" w:eastAsia="zh-CN"/>
              </w:rPr>
              <w:t>Resp 2 H361d (unborn child)</w:t>
            </w:r>
          </w:p>
          <w:p w14:paraId="4EB1FFBC" w14:textId="77777777" w:rsidR="009D2CED" w:rsidRPr="00245A46" w:rsidRDefault="009D2CED" w:rsidP="00D95127">
            <w:pPr>
              <w:ind w:left="0"/>
              <w:rPr>
                <w:rFonts w:cs="Arial"/>
                <w:sz w:val="18"/>
                <w:szCs w:val="18"/>
                <w:lang w:val="en-US" w:eastAsia="zh-CN"/>
              </w:rPr>
            </w:pPr>
            <w:r w:rsidRPr="00245A46">
              <w:rPr>
                <w:rFonts w:cs="Arial"/>
                <w:sz w:val="18"/>
                <w:szCs w:val="18"/>
                <w:lang w:val="en-US" w:eastAsia="zh-CN"/>
              </w:rPr>
              <w:t>STOT SE 3 H335 – (Respiratory Tract Irritation)</w:t>
            </w:r>
          </w:p>
          <w:p w14:paraId="1DACADA2" w14:textId="77777777" w:rsidR="009D2CED" w:rsidRPr="00245A46" w:rsidRDefault="009D2CED" w:rsidP="00D95127">
            <w:pPr>
              <w:ind w:left="0"/>
              <w:rPr>
                <w:rFonts w:cs="Arial"/>
                <w:sz w:val="18"/>
                <w:szCs w:val="18"/>
                <w:lang w:val="en-US" w:eastAsia="zh-CN"/>
              </w:rPr>
            </w:pPr>
            <w:r w:rsidRPr="00245A46">
              <w:rPr>
                <w:rFonts w:cs="Arial"/>
                <w:sz w:val="18"/>
                <w:szCs w:val="18"/>
                <w:lang w:val="en-US" w:eastAsia="zh-CN"/>
              </w:rPr>
              <w:t>STOT RE 1 H372 (ears) (inhalation)</w:t>
            </w:r>
          </w:p>
          <w:p w14:paraId="048DEDA2" w14:textId="77777777" w:rsidR="009D2CED" w:rsidRPr="00245A46" w:rsidRDefault="009D2CED" w:rsidP="00D95127">
            <w:pPr>
              <w:ind w:left="0"/>
              <w:jc w:val="both"/>
              <w:rPr>
                <w:rFonts w:cs="Arial"/>
                <w:b/>
                <w:iCs/>
                <w:sz w:val="18"/>
                <w:szCs w:val="18"/>
                <w:lang w:val="fr-FR" w:eastAsia="zh-CN"/>
              </w:rPr>
            </w:pPr>
            <w:r w:rsidRPr="00245A46">
              <w:rPr>
                <w:rFonts w:cs="Arial"/>
                <w:sz w:val="18"/>
                <w:szCs w:val="18"/>
                <w:lang w:val="en-US" w:eastAsia="zh-CN"/>
              </w:rPr>
              <w:t>Aquatic Chronic 3.H 412</w:t>
            </w:r>
          </w:p>
        </w:tc>
        <w:tc>
          <w:tcPr>
            <w:tcW w:w="4871" w:type="dxa"/>
            <w:shd w:val="clear" w:color="auto" w:fill="F2F2F2" w:themeFill="background1" w:themeFillShade="F2"/>
          </w:tcPr>
          <w:p w14:paraId="53E201CB" w14:textId="77777777" w:rsidR="009D2CED" w:rsidRPr="00245A46" w:rsidRDefault="009D2CED" w:rsidP="00D95127">
            <w:pPr>
              <w:ind w:left="0"/>
              <w:jc w:val="both"/>
              <w:rPr>
                <w:rFonts w:cs="Arial"/>
                <w:iCs/>
                <w:sz w:val="18"/>
                <w:szCs w:val="18"/>
                <w:lang w:val="en-US" w:eastAsia="zh-CN"/>
              </w:rPr>
            </w:pPr>
            <w:r w:rsidRPr="00245A46">
              <w:rPr>
                <w:rFonts w:cs="Arial"/>
                <w:iCs/>
                <w:sz w:val="18"/>
                <w:szCs w:val="18"/>
                <w:lang w:val="en-US" w:eastAsia="zh-CN"/>
              </w:rPr>
              <w:t>On basis of test data</w:t>
            </w:r>
          </w:p>
          <w:p w14:paraId="206BAD74" w14:textId="77777777" w:rsidR="009D2CED" w:rsidRPr="00245A46" w:rsidRDefault="009D2CED" w:rsidP="00D95127">
            <w:pPr>
              <w:ind w:left="0"/>
              <w:jc w:val="both"/>
              <w:rPr>
                <w:rFonts w:cs="Arial"/>
                <w:iCs/>
                <w:sz w:val="18"/>
                <w:szCs w:val="18"/>
                <w:lang w:val="en-US" w:eastAsia="zh-CN"/>
              </w:rPr>
            </w:pPr>
            <w:r w:rsidRPr="00245A46">
              <w:rPr>
                <w:rFonts w:cs="Arial"/>
                <w:iCs/>
                <w:sz w:val="18"/>
                <w:szCs w:val="18"/>
                <w:lang w:val="en-US" w:eastAsia="zh-CN"/>
              </w:rPr>
              <w:t>Calculation Method</w:t>
            </w:r>
          </w:p>
          <w:p w14:paraId="5DE9F369" w14:textId="77777777" w:rsidR="009D2CED" w:rsidRPr="00245A46" w:rsidRDefault="009D2CED" w:rsidP="00D95127">
            <w:pPr>
              <w:ind w:left="0"/>
              <w:jc w:val="both"/>
              <w:rPr>
                <w:rFonts w:cs="Arial"/>
                <w:iCs/>
                <w:sz w:val="18"/>
                <w:szCs w:val="18"/>
                <w:lang w:val="en-US" w:eastAsia="zh-CN"/>
              </w:rPr>
            </w:pPr>
            <w:r w:rsidRPr="00245A46">
              <w:rPr>
                <w:rFonts w:cs="Arial"/>
                <w:iCs/>
                <w:sz w:val="18"/>
                <w:szCs w:val="18"/>
                <w:lang w:val="en-US" w:eastAsia="zh-CN"/>
              </w:rPr>
              <w:t>Calculation Method</w:t>
            </w:r>
          </w:p>
          <w:p w14:paraId="732BECCA" w14:textId="77777777" w:rsidR="009D2CED" w:rsidRPr="00245A46" w:rsidRDefault="009D2CED" w:rsidP="00D95127">
            <w:pPr>
              <w:ind w:left="0"/>
              <w:jc w:val="both"/>
              <w:rPr>
                <w:rFonts w:cs="Arial"/>
                <w:iCs/>
                <w:sz w:val="18"/>
                <w:szCs w:val="18"/>
                <w:lang w:val="en-US" w:eastAsia="zh-CN"/>
              </w:rPr>
            </w:pPr>
            <w:r w:rsidRPr="00245A46">
              <w:rPr>
                <w:rFonts w:cs="Arial"/>
                <w:iCs/>
                <w:sz w:val="18"/>
                <w:szCs w:val="18"/>
                <w:lang w:val="en-US" w:eastAsia="zh-CN"/>
              </w:rPr>
              <w:t>Calculation Method</w:t>
            </w:r>
          </w:p>
          <w:p w14:paraId="772805EE" w14:textId="77777777" w:rsidR="009D2CED" w:rsidRPr="00245A46" w:rsidRDefault="009D2CED" w:rsidP="00D95127">
            <w:pPr>
              <w:ind w:left="0"/>
              <w:jc w:val="both"/>
              <w:rPr>
                <w:rFonts w:cs="Arial"/>
                <w:iCs/>
                <w:sz w:val="18"/>
                <w:szCs w:val="18"/>
                <w:lang w:val="en-US" w:eastAsia="zh-CN"/>
              </w:rPr>
            </w:pPr>
            <w:r w:rsidRPr="00245A46">
              <w:rPr>
                <w:rFonts w:cs="Arial"/>
                <w:iCs/>
                <w:sz w:val="18"/>
                <w:szCs w:val="18"/>
                <w:lang w:val="en-US" w:eastAsia="zh-CN"/>
              </w:rPr>
              <w:t>Calculation Method</w:t>
            </w:r>
          </w:p>
          <w:p w14:paraId="557861BD" w14:textId="77777777" w:rsidR="009D2CED" w:rsidRPr="00245A46" w:rsidRDefault="009D2CED" w:rsidP="00D95127">
            <w:pPr>
              <w:ind w:left="0"/>
              <w:jc w:val="both"/>
              <w:rPr>
                <w:rFonts w:cs="Arial"/>
                <w:iCs/>
                <w:sz w:val="18"/>
                <w:szCs w:val="18"/>
                <w:lang w:val="en-US" w:eastAsia="zh-CN"/>
              </w:rPr>
            </w:pPr>
            <w:r w:rsidRPr="00245A46">
              <w:rPr>
                <w:rFonts w:cs="Arial"/>
                <w:iCs/>
                <w:sz w:val="18"/>
                <w:szCs w:val="18"/>
                <w:lang w:val="en-US" w:eastAsia="zh-CN"/>
              </w:rPr>
              <w:t>Calculation Method</w:t>
            </w:r>
          </w:p>
          <w:p w14:paraId="064A6741" w14:textId="77777777" w:rsidR="009D2CED" w:rsidRDefault="009D2CED" w:rsidP="00D95127">
            <w:pPr>
              <w:ind w:left="0"/>
              <w:jc w:val="both"/>
              <w:rPr>
                <w:rFonts w:cs="Arial"/>
                <w:iCs/>
                <w:sz w:val="18"/>
                <w:szCs w:val="18"/>
                <w:lang w:val="en-US" w:eastAsia="zh-CN"/>
              </w:rPr>
            </w:pPr>
            <w:r w:rsidRPr="00245A46">
              <w:rPr>
                <w:rFonts w:cs="Arial"/>
                <w:iCs/>
                <w:sz w:val="18"/>
                <w:szCs w:val="18"/>
                <w:lang w:val="en-US" w:eastAsia="zh-CN"/>
              </w:rPr>
              <w:t>Calculation Method</w:t>
            </w:r>
          </w:p>
          <w:p w14:paraId="6F67E90D" w14:textId="77777777" w:rsidR="009D2CED" w:rsidRPr="00245A46" w:rsidRDefault="009D2CED" w:rsidP="00D95127">
            <w:pPr>
              <w:ind w:left="0"/>
              <w:jc w:val="both"/>
              <w:rPr>
                <w:rFonts w:cs="Arial"/>
                <w:b/>
                <w:iCs/>
                <w:sz w:val="18"/>
                <w:szCs w:val="18"/>
                <w:lang w:val="en-US" w:eastAsia="zh-CN"/>
              </w:rPr>
            </w:pPr>
            <w:r w:rsidRPr="00171D25">
              <w:rPr>
                <w:rFonts w:cs="Arial"/>
                <w:iCs/>
                <w:sz w:val="18"/>
                <w:szCs w:val="18"/>
                <w:lang w:val="en-US" w:eastAsia="zh-CN"/>
              </w:rPr>
              <w:t>Calculation Method</w:t>
            </w:r>
          </w:p>
        </w:tc>
      </w:tr>
    </w:tbl>
    <w:p w14:paraId="299BE518" w14:textId="77777777" w:rsidR="00245A46" w:rsidRDefault="00245A46" w:rsidP="00245A46">
      <w:pPr>
        <w:rPr>
          <w:rFonts w:cs="Arial"/>
          <w:iCs/>
          <w:sz w:val="18"/>
          <w:lang w:eastAsia="zh-CN"/>
        </w:rPr>
      </w:pPr>
    </w:p>
    <w:p w14:paraId="5CB09300" w14:textId="77777777" w:rsidR="00245A46" w:rsidRPr="00245A46" w:rsidRDefault="00245A46" w:rsidP="00245A46">
      <w:pPr>
        <w:rPr>
          <w:rFonts w:cs="Arial"/>
          <w:b/>
          <w:iCs/>
          <w:sz w:val="18"/>
          <w:lang w:eastAsia="zh-CN"/>
        </w:rPr>
      </w:pPr>
      <w:r w:rsidRPr="00245A46">
        <w:rPr>
          <w:rFonts w:cs="Arial"/>
          <w:b/>
          <w:iCs/>
          <w:sz w:val="18"/>
          <w:lang w:eastAsia="zh-CN"/>
        </w:rPr>
        <w:t xml:space="preserve">Full Text Of Abbreviated H Statements </w:t>
      </w:r>
    </w:p>
    <w:p w14:paraId="7D044196" w14:textId="77777777" w:rsidR="009D2CED" w:rsidRPr="009D2CED" w:rsidRDefault="009D2CED" w:rsidP="009D2CED">
      <w:pPr>
        <w:rPr>
          <w:rFonts w:cs="Arial"/>
          <w:iCs/>
          <w:sz w:val="18"/>
          <w:lang w:eastAsia="zh-CN"/>
        </w:rPr>
      </w:pPr>
      <w:r w:rsidRPr="009D2CED">
        <w:rPr>
          <w:rFonts w:cs="Arial"/>
          <w:iCs/>
          <w:sz w:val="18"/>
          <w:lang w:eastAsia="zh-CN"/>
        </w:rPr>
        <w:t>H226 - Flammable liquid and vapour.</w:t>
      </w:r>
    </w:p>
    <w:p w14:paraId="2755087C" w14:textId="77777777" w:rsidR="009D2CED" w:rsidRPr="009D2CED" w:rsidRDefault="009D2CED" w:rsidP="009D2CED">
      <w:pPr>
        <w:rPr>
          <w:rFonts w:cs="Arial"/>
          <w:iCs/>
          <w:sz w:val="18"/>
          <w:lang w:eastAsia="zh-CN"/>
        </w:rPr>
      </w:pPr>
      <w:r w:rsidRPr="009D2CED">
        <w:rPr>
          <w:rFonts w:cs="Arial"/>
          <w:iCs/>
          <w:sz w:val="18"/>
          <w:lang w:eastAsia="zh-CN"/>
        </w:rPr>
        <w:t>H332 - Harmful if inhaled.</w:t>
      </w:r>
    </w:p>
    <w:p w14:paraId="04335398" w14:textId="77777777" w:rsidR="009D2CED" w:rsidRPr="009D2CED" w:rsidRDefault="009D2CED" w:rsidP="009D2CED">
      <w:pPr>
        <w:rPr>
          <w:rFonts w:cs="Arial"/>
          <w:iCs/>
          <w:sz w:val="18"/>
          <w:lang w:eastAsia="zh-CN"/>
        </w:rPr>
      </w:pPr>
      <w:r w:rsidRPr="009D2CED">
        <w:rPr>
          <w:rFonts w:cs="Arial"/>
          <w:iCs/>
          <w:sz w:val="18"/>
          <w:lang w:eastAsia="zh-CN"/>
        </w:rPr>
        <w:t>H372 - Causes damage to organs through prolonged or repeated exposure if inhaled. (ears)</w:t>
      </w:r>
    </w:p>
    <w:p w14:paraId="401A99D4" w14:textId="77777777" w:rsidR="009D2CED" w:rsidRPr="009D2CED" w:rsidRDefault="009D2CED" w:rsidP="009D2CED">
      <w:pPr>
        <w:rPr>
          <w:rFonts w:cs="Arial"/>
          <w:iCs/>
          <w:sz w:val="18"/>
          <w:lang w:eastAsia="zh-CN"/>
        </w:rPr>
      </w:pPr>
      <w:r w:rsidRPr="009D2CED">
        <w:rPr>
          <w:rFonts w:cs="Arial"/>
          <w:iCs/>
          <w:sz w:val="18"/>
          <w:lang w:eastAsia="zh-CN"/>
        </w:rPr>
        <w:t>H319 - Causes serious eye irritation.</w:t>
      </w:r>
    </w:p>
    <w:p w14:paraId="578C28EA" w14:textId="77777777" w:rsidR="009D2CED" w:rsidRPr="009D2CED" w:rsidRDefault="009D2CED" w:rsidP="009D2CED">
      <w:pPr>
        <w:rPr>
          <w:rFonts w:cs="Arial"/>
          <w:iCs/>
          <w:sz w:val="18"/>
          <w:lang w:eastAsia="zh-CN"/>
        </w:rPr>
      </w:pPr>
      <w:r w:rsidRPr="009D2CED">
        <w:rPr>
          <w:rFonts w:cs="Arial"/>
          <w:iCs/>
          <w:sz w:val="18"/>
          <w:lang w:eastAsia="zh-CN"/>
        </w:rPr>
        <w:t>H315 - Causes skin irritation</w:t>
      </w:r>
    </w:p>
    <w:p w14:paraId="370A7D1D" w14:textId="77777777" w:rsidR="009D2CED" w:rsidRPr="009D2CED" w:rsidRDefault="009D2CED" w:rsidP="009D2CED">
      <w:pPr>
        <w:rPr>
          <w:rFonts w:cs="Arial"/>
          <w:iCs/>
          <w:sz w:val="18"/>
          <w:lang w:eastAsia="zh-CN"/>
        </w:rPr>
      </w:pPr>
      <w:r w:rsidRPr="009D2CED">
        <w:rPr>
          <w:rFonts w:cs="Arial"/>
          <w:iCs/>
          <w:sz w:val="18"/>
          <w:lang w:eastAsia="zh-CN"/>
        </w:rPr>
        <w:t>H302 – Harmful if swallowed</w:t>
      </w:r>
    </w:p>
    <w:p w14:paraId="286E8ECA" w14:textId="77777777" w:rsidR="009D2CED" w:rsidRPr="009D2CED" w:rsidRDefault="009D2CED" w:rsidP="009D2CED">
      <w:pPr>
        <w:rPr>
          <w:rFonts w:cs="Arial"/>
          <w:iCs/>
          <w:sz w:val="18"/>
          <w:lang w:eastAsia="zh-CN"/>
        </w:rPr>
      </w:pPr>
      <w:r w:rsidRPr="009D2CED">
        <w:rPr>
          <w:rFonts w:cs="Arial"/>
          <w:iCs/>
          <w:sz w:val="18"/>
          <w:lang w:eastAsia="zh-CN"/>
        </w:rPr>
        <w:t>H361d- Suspected of damaging the unborn child</w:t>
      </w:r>
    </w:p>
    <w:p w14:paraId="34689946" w14:textId="77777777" w:rsidR="009D2CED" w:rsidRPr="009D2CED" w:rsidRDefault="009D2CED" w:rsidP="009D2CED">
      <w:pPr>
        <w:rPr>
          <w:rFonts w:cs="Arial"/>
          <w:iCs/>
          <w:sz w:val="18"/>
          <w:lang w:eastAsia="zh-CN"/>
        </w:rPr>
      </w:pPr>
      <w:r w:rsidRPr="009D2CED">
        <w:rPr>
          <w:rFonts w:cs="Arial"/>
          <w:iCs/>
          <w:sz w:val="18"/>
          <w:lang w:eastAsia="zh-CN"/>
        </w:rPr>
        <w:t>H361f- Suspected to impair fertility</w:t>
      </w:r>
    </w:p>
    <w:p w14:paraId="2BCCED9E" w14:textId="77777777" w:rsidR="009D2CED" w:rsidRPr="009D2CED" w:rsidRDefault="009D2CED" w:rsidP="009D2CED">
      <w:pPr>
        <w:rPr>
          <w:rFonts w:cs="Arial"/>
          <w:iCs/>
          <w:sz w:val="18"/>
          <w:lang w:eastAsia="zh-CN"/>
        </w:rPr>
      </w:pPr>
      <w:r w:rsidRPr="009D2CED">
        <w:rPr>
          <w:rFonts w:cs="Arial"/>
          <w:iCs/>
          <w:sz w:val="18"/>
          <w:lang w:eastAsia="zh-CN"/>
        </w:rPr>
        <w:t>H317 – May cause an allergic skin reaction</w:t>
      </w:r>
    </w:p>
    <w:p w14:paraId="6FC4A268" w14:textId="77777777" w:rsidR="009D2CED" w:rsidRPr="009D2CED" w:rsidRDefault="009D2CED" w:rsidP="009D2CED">
      <w:pPr>
        <w:rPr>
          <w:rFonts w:cs="Arial"/>
          <w:iCs/>
          <w:sz w:val="18"/>
          <w:lang w:eastAsia="zh-CN"/>
        </w:rPr>
      </w:pPr>
      <w:r w:rsidRPr="009D2CED">
        <w:rPr>
          <w:rFonts w:cs="Arial"/>
          <w:iCs/>
          <w:sz w:val="18"/>
          <w:lang w:eastAsia="zh-CN"/>
        </w:rPr>
        <w:t>H412 - Harmful to aquatic life with long lasting effects</w:t>
      </w:r>
    </w:p>
    <w:p w14:paraId="65977214" w14:textId="77777777" w:rsidR="009D2CED" w:rsidRPr="009D2CED" w:rsidRDefault="009D2CED" w:rsidP="009D2CED">
      <w:pPr>
        <w:rPr>
          <w:rFonts w:cs="Arial"/>
          <w:iCs/>
          <w:sz w:val="18"/>
          <w:lang w:eastAsia="zh-CN"/>
        </w:rPr>
      </w:pPr>
      <w:r w:rsidRPr="009D2CED">
        <w:rPr>
          <w:rFonts w:cs="Arial"/>
          <w:iCs/>
          <w:sz w:val="18"/>
          <w:lang w:eastAsia="zh-CN"/>
        </w:rPr>
        <w:t>H304 - May be fatal if swallowed and enters airways.</w:t>
      </w:r>
    </w:p>
    <w:p w14:paraId="7E0064AB" w14:textId="77777777" w:rsidR="009D2CED" w:rsidRPr="009D2CED" w:rsidRDefault="009D2CED" w:rsidP="009D2CED">
      <w:pPr>
        <w:rPr>
          <w:rFonts w:cs="Arial"/>
          <w:iCs/>
          <w:sz w:val="18"/>
          <w:lang w:eastAsia="zh-CN"/>
        </w:rPr>
      </w:pPr>
      <w:r w:rsidRPr="009D2CED">
        <w:rPr>
          <w:rFonts w:cs="Arial"/>
          <w:iCs/>
          <w:sz w:val="18"/>
          <w:lang w:eastAsia="zh-CN"/>
        </w:rPr>
        <w:t>H335 - May cause respiratory irritation.</w:t>
      </w:r>
    </w:p>
    <w:p w14:paraId="7022FA8A" w14:textId="77777777" w:rsidR="00245A46" w:rsidRPr="00245A46" w:rsidRDefault="00245A46" w:rsidP="00245A46">
      <w:pPr>
        <w:rPr>
          <w:rFonts w:cs="Arial"/>
          <w:b/>
          <w:iCs/>
          <w:sz w:val="18"/>
          <w:lang w:eastAsia="zh-CN"/>
        </w:rPr>
      </w:pPr>
    </w:p>
    <w:p w14:paraId="08F27B3E" w14:textId="77777777" w:rsidR="00245A46" w:rsidRPr="00245A46" w:rsidRDefault="00245A46" w:rsidP="00245A46">
      <w:pPr>
        <w:rPr>
          <w:rFonts w:cs="Arial"/>
          <w:b/>
          <w:iCs/>
          <w:sz w:val="18"/>
          <w:lang w:eastAsia="zh-CN"/>
        </w:rPr>
      </w:pPr>
      <w:r>
        <w:rPr>
          <w:rFonts w:cs="Arial"/>
          <w:b/>
          <w:iCs/>
          <w:sz w:val="18"/>
          <w:lang w:eastAsia="zh-CN"/>
        </w:rPr>
        <w:t>Full T</w:t>
      </w:r>
      <w:r w:rsidRPr="00245A46">
        <w:rPr>
          <w:rFonts w:cs="Arial"/>
          <w:b/>
          <w:iCs/>
          <w:sz w:val="18"/>
          <w:lang w:eastAsia="zh-CN"/>
        </w:rPr>
        <w:t>ext of Classifications [CLP/GHS]</w:t>
      </w:r>
    </w:p>
    <w:p w14:paraId="596EBDC8" w14:textId="77777777" w:rsidR="009D2CED" w:rsidRPr="009D2CED" w:rsidRDefault="009D2CED" w:rsidP="009D2CED">
      <w:pPr>
        <w:rPr>
          <w:rFonts w:cs="Arial"/>
          <w:iCs/>
          <w:sz w:val="18"/>
          <w:lang w:eastAsia="zh-CN"/>
        </w:rPr>
      </w:pPr>
      <w:r w:rsidRPr="009D2CED">
        <w:rPr>
          <w:rFonts w:cs="Arial"/>
          <w:iCs/>
          <w:sz w:val="18"/>
          <w:lang w:eastAsia="zh-CN"/>
        </w:rPr>
        <w:t>Flam. Liq. 3, H226</w:t>
      </w:r>
      <w:r w:rsidRPr="009D2CED">
        <w:rPr>
          <w:rFonts w:cs="Arial"/>
          <w:iCs/>
          <w:sz w:val="18"/>
          <w:lang w:eastAsia="zh-CN"/>
        </w:rPr>
        <w:tab/>
        <w:t>Flammable Liquids Category 3</w:t>
      </w:r>
    </w:p>
    <w:p w14:paraId="08738DB5" w14:textId="77777777" w:rsidR="009D2CED" w:rsidRPr="009D2CED" w:rsidRDefault="009D2CED" w:rsidP="009D2CED">
      <w:pPr>
        <w:rPr>
          <w:rFonts w:cs="Arial"/>
          <w:iCs/>
          <w:sz w:val="18"/>
          <w:lang w:eastAsia="zh-CN"/>
        </w:rPr>
      </w:pPr>
      <w:r w:rsidRPr="009D2CED">
        <w:rPr>
          <w:rFonts w:cs="Arial"/>
          <w:iCs/>
          <w:sz w:val="18"/>
          <w:lang w:eastAsia="zh-CN"/>
        </w:rPr>
        <w:t>Asp Tox 1. H 304</w:t>
      </w:r>
      <w:r w:rsidRPr="009D2CED">
        <w:rPr>
          <w:rFonts w:cs="Arial"/>
          <w:iCs/>
          <w:sz w:val="18"/>
          <w:lang w:eastAsia="zh-CN"/>
        </w:rPr>
        <w:tab/>
        <w:t>Aspiration Hazard – Category 1</w:t>
      </w:r>
    </w:p>
    <w:p w14:paraId="54100962" w14:textId="77777777" w:rsidR="009D2CED" w:rsidRPr="009D2CED" w:rsidRDefault="009D2CED" w:rsidP="009D2CED">
      <w:pPr>
        <w:rPr>
          <w:rFonts w:cs="Arial"/>
          <w:iCs/>
          <w:sz w:val="18"/>
          <w:lang w:eastAsia="zh-CN"/>
        </w:rPr>
      </w:pPr>
      <w:r w:rsidRPr="009D2CED">
        <w:rPr>
          <w:rFonts w:cs="Arial"/>
          <w:iCs/>
          <w:sz w:val="18"/>
          <w:lang w:eastAsia="zh-CN"/>
        </w:rPr>
        <w:t>Acute Tox. 4, H332</w:t>
      </w:r>
      <w:r w:rsidRPr="009D2CED">
        <w:rPr>
          <w:rFonts w:cs="Arial"/>
          <w:iCs/>
          <w:sz w:val="18"/>
          <w:lang w:eastAsia="zh-CN"/>
        </w:rPr>
        <w:tab/>
        <w:t>Long Term Aquatic Hazard – Category 3</w:t>
      </w:r>
    </w:p>
    <w:p w14:paraId="0644CA06" w14:textId="77777777" w:rsidR="009D2CED" w:rsidRPr="009D2CED" w:rsidRDefault="009D2CED" w:rsidP="009D2CED">
      <w:pPr>
        <w:rPr>
          <w:rFonts w:cs="Arial"/>
          <w:iCs/>
          <w:sz w:val="18"/>
          <w:lang w:eastAsia="zh-CN"/>
        </w:rPr>
      </w:pPr>
      <w:r w:rsidRPr="009D2CED">
        <w:rPr>
          <w:rFonts w:cs="Arial"/>
          <w:iCs/>
          <w:sz w:val="18"/>
          <w:lang w:eastAsia="zh-CN"/>
        </w:rPr>
        <w:t xml:space="preserve">Skin </w:t>
      </w:r>
      <w:proofErr w:type="spellStart"/>
      <w:r w:rsidRPr="009D2CED">
        <w:rPr>
          <w:rFonts w:cs="Arial"/>
          <w:iCs/>
          <w:sz w:val="18"/>
          <w:lang w:eastAsia="zh-CN"/>
        </w:rPr>
        <w:t>Irrit</w:t>
      </w:r>
      <w:proofErr w:type="spellEnd"/>
      <w:r w:rsidRPr="009D2CED">
        <w:rPr>
          <w:rFonts w:cs="Arial"/>
          <w:iCs/>
          <w:sz w:val="18"/>
          <w:lang w:eastAsia="zh-CN"/>
        </w:rPr>
        <w:t>. 2, H315</w:t>
      </w:r>
      <w:r w:rsidRPr="009D2CED">
        <w:rPr>
          <w:rFonts w:cs="Arial"/>
          <w:iCs/>
          <w:sz w:val="18"/>
          <w:lang w:eastAsia="zh-CN"/>
        </w:rPr>
        <w:tab/>
        <w:t>Skin Corrosion / Irritation – Category 2</w:t>
      </w:r>
    </w:p>
    <w:p w14:paraId="1806FE5B" w14:textId="77777777" w:rsidR="009D2CED" w:rsidRPr="009D2CED" w:rsidRDefault="009D2CED" w:rsidP="009D2CED">
      <w:pPr>
        <w:rPr>
          <w:rFonts w:cs="Arial"/>
          <w:iCs/>
          <w:sz w:val="18"/>
          <w:lang w:eastAsia="zh-CN"/>
        </w:rPr>
      </w:pPr>
      <w:r w:rsidRPr="009D2CED">
        <w:rPr>
          <w:rFonts w:cs="Arial"/>
          <w:iCs/>
          <w:sz w:val="18"/>
          <w:lang w:eastAsia="zh-CN"/>
        </w:rPr>
        <w:t xml:space="preserve">Eye </w:t>
      </w:r>
      <w:proofErr w:type="spellStart"/>
      <w:r w:rsidRPr="009D2CED">
        <w:rPr>
          <w:rFonts w:cs="Arial"/>
          <w:iCs/>
          <w:sz w:val="18"/>
          <w:lang w:eastAsia="zh-CN"/>
        </w:rPr>
        <w:t>Irrit</w:t>
      </w:r>
      <w:proofErr w:type="spellEnd"/>
      <w:r w:rsidRPr="009D2CED">
        <w:rPr>
          <w:rFonts w:cs="Arial"/>
          <w:iCs/>
          <w:sz w:val="18"/>
          <w:lang w:eastAsia="zh-CN"/>
        </w:rPr>
        <w:t>. 2, H319</w:t>
      </w:r>
      <w:r w:rsidRPr="009D2CED">
        <w:rPr>
          <w:rFonts w:cs="Arial"/>
          <w:iCs/>
          <w:sz w:val="18"/>
          <w:lang w:eastAsia="zh-CN"/>
        </w:rPr>
        <w:tab/>
        <w:t>Serious Eye damage / Eye Irritation – Category 2</w:t>
      </w:r>
    </w:p>
    <w:p w14:paraId="5F58A90C" w14:textId="77777777" w:rsidR="009D2CED" w:rsidRPr="009D2CED" w:rsidRDefault="009D2CED" w:rsidP="009D2CED">
      <w:pPr>
        <w:rPr>
          <w:rFonts w:cs="Arial"/>
          <w:iCs/>
          <w:sz w:val="18"/>
          <w:lang w:eastAsia="zh-CN"/>
        </w:rPr>
      </w:pPr>
      <w:proofErr w:type="spellStart"/>
      <w:r w:rsidRPr="009D2CED">
        <w:rPr>
          <w:rFonts w:cs="Arial"/>
          <w:iCs/>
          <w:sz w:val="18"/>
          <w:lang w:val="en-US" w:eastAsia="zh-CN"/>
        </w:rPr>
        <w:t>Repr</w:t>
      </w:r>
      <w:proofErr w:type="spellEnd"/>
      <w:r w:rsidRPr="009D2CED">
        <w:rPr>
          <w:rFonts w:cs="Arial"/>
          <w:iCs/>
          <w:sz w:val="18"/>
          <w:lang w:val="en-US" w:eastAsia="zh-CN"/>
        </w:rPr>
        <w:t>. 2, H361d (Unborn child) Toxic for Reproduction (unborn child) – Category 2</w:t>
      </w:r>
    </w:p>
    <w:p w14:paraId="675A0FD8" w14:textId="77777777" w:rsidR="009D2CED" w:rsidRPr="009D2CED" w:rsidRDefault="009D2CED" w:rsidP="009D2CED">
      <w:pPr>
        <w:rPr>
          <w:rFonts w:cs="Arial"/>
          <w:iCs/>
          <w:sz w:val="18"/>
          <w:lang w:eastAsia="zh-CN"/>
        </w:rPr>
      </w:pPr>
      <w:r w:rsidRPr="009D2CED">
        <w:rPr>
          <w:rFonts w:cs="Arial"/>
          <w:iCs/>
          <w:sz w:val="18"/>
          <w:lang w:eastAsia="zh-CN"/>
        </w:rPr>
        <w:t>STOT RE 1, H372</w:t>
      </w:r>
      <w:r w:rsidRPr="009D2CED">
        <w:rPr>
          <w:rFonts w:cs="Arial"/>
          <w:iCs/>
          <w:sz w:val="18"/>
          <w:lang w:eastAsia="zh-CN"/>
        </w:rPr>
        <w:tab/>
        <w:t>Specific Target Organ Toxicity (Repeated Exposure) - Category 1(ears) (inhalation)</w:t>
      </w:r>
    </w:p>
    <w:p w14:paraId="051EAD2F" w14:textId="77777777" w:rsidR="009D2CED" w:rsidRPr="009D2CED" w:rsidRDefault="009D2CED" w:rsidP="009D2CED">
      <w:pPr>
        <w:rPr>
          <w:rFonts w:cs="Arial"/>
          <w:iCs/>
          <w:sz w:val="18"/>
          <w:lang w:eastAsia="zh-CN"/>
        </w:rPr>
      </w:pPr>
      <w:r w:rsidRPr="009D2CED">
        <w:rPr>
          <w:rFonts w:cs="Arial"/>
          <w:iCs/>
          <w:sz w:val="18"/>
          <w:lang w:eastAsia="zh-CN"/>
        </w:rPr>
        <w:t>Aquatic Chronic 3, H412 long Term Aquatic Hazard – Category 3</w:t>
      </w:r>
    </w:p>
    <w:p w14:paraId="04E6A424" w14:textId="77777777" w:rsidR="009D2CED" w:rsidRPr="009D2CED" w:rsidRDefault="009D2CED" w:rsidP="009D2CED">
      <w:pPr>
        <w:rPr>
          <w:rFonts w:cs="Arial"/>
          <w:iCs/>
          <w:sz w:val="18"/>
          <w:lang w:eastAsia="zh-CN"/>
        </w:rPr>
      </w:pPr>
      <w:r w:rsidRPr="009D2CED">
        <w:rPr>
          <w:rFonts w:cs="Arial"/>
          <w:iCs/>
          <w:sz w:val="18"/>
          <w:lang w:eastAsia="zh-CN"/>
        </w:rPr>
        <w:t>STOT SE 3, H335</w:t>
      </w:r>
      <w:r w:rsidRPr="009D2CED">
        <w:rPr>
          <w:rFonts w:cs="Arial"/>
          <w:iCs/>
          <w:sz w:val="18"/>
          <w:lang w:eastAsia="zh-CN"/>
        </w:rPr>
        <w:tab/>
        <w:t xml:space="preserve"> Specific Target Organ Toxicity (Single Exposure) [Respiratory tract irritation] - Category 3 </w:t>
      </w:r>
    </w:p>
    <w:p w14:paraId="1F33B82C" w14:textId="77777777" w:rsidR="005D7618" w:rsidRPr="00B740DF" w:rsidRDefault="005D7618" w:rsidP="005D7618">
      <w:pPr>
        <w:rPr>
          <w:rFonts w:cs="Arial"/>
          <w:iCs/>
          <w:sz w:val="18"/>
          <w:lang w:eastAsia="zh-CN"/>
        </w:rPr>
      </w:pPr>
    </w:p>
    <w:p w14:paraId="1E2D2137" w14:textId="77777777" w:rsidR="005D7618" w:rsidRPr="00390D7E" w:rsidRDefault="005D7618" w:rsidP="005D7618">
      <w:pPr>
        <w:jc w:val="both"/>
        <w:rPr>
          <w:rFonts w:cs="Arial"/>
          <w:b/>
          <w:iCs/>
          <w:sz w:val="18"/>
          <w:lang w:eastAsia="zh-CN"/>
        </w:rPr>
      </w:pPr>
      <w:r w:rsidRPr="00390D7E">
        <w:rPr>
          <w:rFonts w:cs="Arial"/>
          <w:b/>
          <w:iCs/>
          <w:sz w:val="18"/>
          <w:lang w:eastAsia="zh-CN"/>
        </w:rPr>
        <w:t>Note</w:t>
      </w:r>
    </w:p>
    <w:p w14:paraId="445FFB6B" w14:textId="77777777" w:rsidR="005D7618" w:rsidRPr="00B740DF" w:rsidRDefault="005D7618" w:rsidP="005D7618">
      <w:pPr>
        <w:rPr>
          <w:rFonts w:cs="ArialMT"/>
          <w:sz w:val="18"/>
          <w:lang w:eastAsia="zh-CN"/>
        </w:rPr>
      </w:pPr>
      <w:r w:rsidRPr="00B740DF">
        <w:rPr>
          <w:rFonts w:cs="ArialMT"/>
          <w:sz w:val="18"/>
          <w:lang w:eastAsia="zh-CN"/>
        </w:rPr>
        <w:t>The information contained in the Safety Data Sheet is based on our data available on the date of publication. The information is intended to aid the user in controlling the handling risks; it is not to be construed as a warranty or specification of the product quality.</w:t>
      </w:r>
    </w:p>
    <w:p w14:paraId="313D19CE" w14:textId="77777777" w:rsidR="005D7618" w:rsidRPr="00B740DF" w:rsidRDefault="005D7618" w:rsidP="005D7618">
      <w:pPr>
        <w:rPr>
          <w:rFonts w:cs="ArialMT"/>
          <w:sz w:val="18"/>
          <w:lang w:eastAsia="zh-CN"/>
        </w:rPr>
      </w:pPr>
      <w:r w:rsidRPr="00B740DF">
        <w:rPr>
          <w:rFonts w:cs="ArialMT"/>
          <w:sz w:val="18"/>
          <w:lang w:eastAsia="zh-CN"/>
        </w:rPr>
        <w:lastRenderedPageBreak/>
        <w:t>The information may not be or may not altogether be applicable to combinations of the product with other substances or to particular applications.</w:t>
      </w:r>
    </w:p>
    <w:p w14:paraId="1013B6D3" w14:textId="77777777" w:rsidR="005D7618" w:rsidRPr="00B740DF" w:rsidRDefault="005D7618" w:rsidP="005D7618">
      <w:pPr>
        <w:rPr>
          <w:rFonts w:cs="ArialMT"/>
          <w:sz w:val="18"/>
          <w:lang w:eastAsia="zh-CN"/>
        </w:rPr>
      </w:pPr>
      <w:r w:rsidRPr="00B740DF">
        <w:rPr>
          <w:rFonts w:cs="ArialMT"/>
          <w:sz w:val="18"/>
          <w:lang w:eastAsia="zh-CN"/>
        </w:rPr>
        <w:t>The user is responsible for ensuring that appropriate precautions are taken and for satisfying themselves that the data are suitable and sufficient for the product's intended purpose. In case of any unclarity we advise consulting the supplier or an expert.</w:t>
      </w:r>
    </w:p>
    <w:p w14:paraId="5F597EF6" w14:textId="77777777" w:rsidR="005D7618" w:rsidRDefault="005D7618" w:rsidP="005D7618">
      <w:pPr>
        <w:rPr>
          <w:rFonts w:cs="ArialMT"/>
          <w:sz w:val="18"/>
          <w:lang w:eastAsia="zh-CN"/>
        </w:rPr>
      </w:pPr>
    </w:p>
    <w:p w14:paraId="07689A0F" w14:textId="77777777" w:rsidR="00390D7E" w:rsidRPr="00B740DF" w:rsidRDefault="00390D7E" w:rsidP="005D7618">
      <w:pPr>
        <w:rPr>
          <w:rFonts w:cs="ArialMT"/>
          <w:sz w:val="18"/>
          <w:lang w:eastAsia="zh-CN"/>
        </w:rPr>
      </w:pPr>
    </w:p>
    <w:p w14:paraId="52EADA22" w14:textId="0252372B" w:rsidR="005D7618" w:rsidRDefault="005D7618" w:rsidP="005D7618">
      <w:pPr>
        <w:rPr>
          <w:rFonts w:cs="ArialMT"/>
          <w:sz w:val="18"/>
          <w:lang w:eastAsia="zh-CN"/>
        </w:rPr>
      </w:pPr>
      <w:r w:rsidRPr="00B740DF">
        <w:rPr>
          <w:rFonts w:cs="ArialMT"/>
          <w:sz w:val="18"/>
          <w:lang w:eastAsia="zh-CN"/>
        </w:rPr>
        <w:t>Date of Issue</w:t>
      </w:r>
      <w:r w:rsidR="00907E71" w:rsidRPr="00B740DF">
        <w:rPr>
          <w:rFonts w:cs="ArialMT"/>
          <w:sz w:val="18"/>
          <w:lang w:eastAsia="zh-CN"/>
        </w:rPr>
        <w:t>:</w:t>
      </w:r>
      <w:r w:rsidR="00390D7E">
        <w:rPr>
          <w:rFonts w:cs="ArialMT"/>
          <w:sz w:val="18"/>
          <w:lang w:eastAsia="zh-CN"/>
        </w:rPr>
        <w:tab/>
      </w:r>
      <w:r w:rsidR="00187893">
        <w:rPr>
          <w:rFonts w:cs="ArialMT"/>
          <w:sz w:val="18"/>
          <w:lang w:eastAsia="zh-CN"/>
        </w:rPr>
        <w:t>1</w:t>
      </w:r>
      <w:r w:rsidR="00AF6A1C">
        <w:rPr>
          <w:rFonts w:cs="ArialMT"/>
          <w:sz w:val="18"/>
          <w:lang w:eastAsia="zh-CN"/>
        </w:rPr>
        <w:t>sst July 2021</w:t>
      </w:r>
    </w:p>
    <w:p w14:paraId="16BF3C65" w14:textId="77777777" w:rsidR="005D7618" w:rsidRPr="00B740DF" w:rsidRDefault="00390D7E" w:rsidP="005D7618">
      <w:pPr>
        <w:rPr>
          <w:rFonts w:cs="ArialMT"/>
          <w:sz w:val="18"/>
          <w:lang w:eastAsia="zh-CN"/>
        </w:rPr>
      </w:pPr>
      <w:r>
        <w:rPr>
          <w:rFonts w:cs="ArialMT"/>
          <w:sz w:val="18"/>
          <w:lang w:eastAsia="zh-CN"/>
        </w:rPr>
        <w:t>Issue:</w:t>
      </w:r>
      <w:r>
        <w:rPr>
          <w:rFonts w:cs="ArialMT"/>
          <w:sz w:val="18"/>
          <w:lang w:eastAsia="zh-CN"/>
        </w:rPr>
        <w:tab/>
      </w:r>
      <w:r>
        <w:rPr>
          <w:rFonts w:cs="ArialMT"/>
          <w:sz w:val="18"/>
          <w:lang w:eastAsia="zh-CN"/>
        </w:rPr>
        <w:tab/>
      </w:r>
      <w:r w:rsidR="000535C5">
        <w:rPr>
          <w:rFonts w:cs="ArialMT"/>
          <w:sz w:val="18"/>
          <w:lang w:eastAsia="zh-CN"/>
        </w:rPr>
        <w:t>1</w:t>
      </w:r>
    </w:p>
    <w:p w14:paraId="417CB3B3" w14:textId="77777777" w:rsidR="005D7618" w:rsidRPr="00B740DF" w:rsidRDefault="00907E71" w:rsidP="00E06AE2">
      <w:pPr>
        <w:jc w:val="both"/>
        <w:rPr>
          <w:bCs/>
          <w:sz w:val="18"/>
        </w:rPr>
      </w:pPr>
      <w:r w:rsidRPr="00B740DF">
        <w:rPr>
          <w:bCs/>
          <w:sz w:val="18"/>
        </w:rPr>
        <w:t>Replaces</w:t>
      </w:r>
      <w:r w:rsidR="00390D7E">
        <w:rPr>
          <w:bCs/>
          <w:sz w:val="18"/>
        </w:rPr>
        <w:t>:</w:t>
      </w:r>
      <w:r w:rsidR="00390D7E">
        <w:rPr>
          <w:bCs/>
          <w:sz w:val="18"/>
        </w:rPr>
        <w:tab/>
      </w:r>
      <w:r w:rsidR="00390D7E">
        <w:rPr>
          <w:bCs/>
          <w:sz w:val="18"/>
        </w:rPr>
        <w:tab/>
      </w:r>
      <w:r w:rsidR="000535C5">
        <w:rPr>
          <w:bCs/>
          <w:sz w:val="18"/>
        </w:rPr>
        <w:t>-</w:t>
      </w:r>
    </w:p>
    <w:p w14:paraId="6806BF07" w14:textId="77777777" w:rsidR="00FF29BA" w:rsidRPr="00B740DF" w:rsidRDefault="00FF29BA">
      <w:pPr>
        <w:jc w:val="both"/>
        <w:rPr>
          <w:bCs/>
          <w:color w:val="FF0000"/>
          <w:sz w:val="18"/>
        </w:rPr>
      </w:pPr>
    </w:p>
    <w:sectPr w:rsidR="00FF29BA" w:rsidRPr="00B740DF" w:rsidSect="0081512A">
      <w:headerReference w:type="default" r:id="rId12"/>
      <w:footerReference w:type="default" r:id="rId13"/>
      <w:pgSz w:w="11907" w:h="16840" w:code="9"/>
      <w:pgMar w:top="2246" w:right="1191" w:bottom="1077" w:left="1191" w:header="737" w:footer="10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2C55" w14:textId="77777777" w:rsidR="00D95127" w:rsidRDefault="00D95127" w:rsidP="00EE084F">
      <w:r>
        <w:separator/>
      </w:r>
    </w:p>
  </w:endnote>
  <w:endnote w:type="continuationSeparator" w:id="0">
    <w:p w14:paraId="203B92BB" w14:textId="77777777" w:rsidR="00D95127" w:rsidRDefault="00D95127" w:rsidP="00EE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Light">
    <w:altName w:val="Helvetica"/>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B0F8" w14:textId="4E2AB00D" w:rsidR="00D95127" w:rsidRPr="00B740DF" w:rsidRDefault="00D95127" w:rsidP="00221724">
    <w:pPr>
      <w:pStyle w:val="Footer"/>
      <w:jc w:val="center"/>
      <w:rPr>
        <w:color w:val="7F7F7F" w:themeColor="text1" w:themeTint="80"/>
        <w:sz w:val="18"/>
      </w:rPr>
    </w:pPr>
  </w:p>
  <w:p w14:paraId="1C9CDC08" w14:textId="77777777" w:rsidR="00D95127" w:rsidRPr="00B740DF" w:rsidRDefault="00D95127" w:rsidP="00004BFE">
    <w:pPr>
      <w:pStyle w:val="Footer"/>
      <w:jc w:val="center"/>
      <w:rPr>
        <w:color w:val="7F7F7F" w:themeColor="text1" w:themeTint="80"/>
        <w:sz w:val="18"/>
      </w:rPr>
    </w:pPr>
    <w:r w:rsidRPr="00B740DF">
      <w:rPr>
        <w:noProof/>
        <w:color w:val="FF0000"/>
        <w:sz w:val="18"/>
      </w:rPr>
      <mc:AlternateContent>
        <mc:Choice Requires="wps">
          <w:drawing>
            <wp:anchor distT="0" distB="0" distL="114300" distR="114300" simplePos="0" relativeHeight="251664384" behindDoc="0" locked="0" layoutInCell="1" allowOverlap="1" wp14:anchorId="169ECFA1" wp14:editId="65900C0F">
              <wp:simplePos x="0" y="0"/>
              <wp:positionH relativeFrom="column">
                <wp:posOffset>-11238</wp:posOffset>
              </wp:positionH>
              <wp:positionV relativeFrom="paragraph">
                <wp:posOffset>225115</wp:posOffset>
              </wp:positionV>
              <wp:extent cx="53371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403985"/>
                      </a:xfrm>
                      <a:prstGeom prst="rect">
                        <a:avLst/>
                      </a:prstGeom>
                      <a:noFill/>
                      <a:ln w="9525">
                        <a:noFill/>
                        <a:miter lim="800000"/>
                        <a:headEnd/>
                        <a:tailEnd/>
                      </a:ln>
                    </wps:spPr>
                    <wps:txbx>
                      <w:txbxContent>
                        <w:p w14:paraId="2DFB875E" w14:textId="16509D8F" w:rsidR="00D95127" w:rsidRPr="00A04814" w:rsidRDefault="00EF3939" w:rsidP="00EF3939">
                          <w:pPr>
                            <w:jc w:val="center"/>
                            <w:rPr>
                              <w:color w:val="808080" w:themeColor="background1" w:themeShade="80"/>
                              <w:sz w:val="18"/>
                            </w:rPr>
                          </w:pPr>
                          <w:r>
                            <w:rPr>
                              <w:color w:val="808080" w:themeColor="background1" w:themeShade="80"/>
                              <w:sz w:val="18"/>
                            </w:rPr>
                            <w:t xml:space="preserve">Tuff Waterproofing Limited, </w:t>
                          </w:r>
                          <w:r w:rsidR="00AF6A1C">
                            <w:rPr>
                              <w:color w:val="808080" w:themeColor="background1" w:themeShade="80"/>
                              <w:sz w:val="18"/>
                            </w:rPr>
                            <w:t xml:space="preserve">Unit 5 First Avenue, Sherburn in Elmet, LS25 6PD                          Tel: 01977 680250 Email; </w:t>
                          </w:r>
                          <w:hyperlink r:id="rId1" w:history="1">
                            <w:r w:rsidR="00AF6A1C" w:rsidRPr="00F10EA1">
                              <w:rPr>
                                <w:rStyle w:val="Hyperlink"/>
                                <w:sz w:val="18"/>
                              </w:rPr>
                              <w:t>orders@tuffwaterproofing.co.uk</w:t>
                            </w:r>
                          </w:hyperlink>
                          <w:r w:rsidR="00AF6A1C">
                            <w:rPr>
                              <w:color w:val="808080" w:themeColor="background1" w:themeShade="80"/>
                              <w:sz w:val="18"/>
                            </w:rPr>
                            <w:t xml:space="preserve">  website: tuffstuff.co.uk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9ECFA1" id="_x0000_t202" coordsize="21600,21600" o:spt="202" path="m,l,21600r21600,l21600,xe">
              <v:stroke joinstyle="miter"/>
              <v:path gradientshapeok="t" o:connecttype="rect"/>
            </v:shapetype>
            <v:shape id="Text Box 2" o:spid="_x0000_s1041" type="#_x0000_t202" style="position:absolute;left:0;text-align:left;margin-left:-.9pt;margin-top:17.75pt;width:420.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" filled="f" stroked="f">
              <v:textbox style="mso-fit-shape-to-text:t">
                <w:txbxContent>
                  <w:p w14:paraId="2DFB875E" w14:textId="16509D8F" w:rsidR="00D95127" w:rsidRPr="00A04814" w:rsidRDefault="00EF3939" w:rsidP="00EF3939">
                    <w:pPr>
                      <w:jc w:val="center"/>
                      <w:rPr>
                        <w:color w:val="808080" w:themeColor="background1" w:themeShade="80"/>
                        <w:sz w:val="18"/>
                      </w:rPr>
                    </w:pPr>
                    <w:r>
                      <w:rPr>
                        <w:color w:val="808080" w:themeColor="background1" w:themeShade="80"/>
                        <w:sz w:val="18"/>
                      </w:rPr>
                      <w:t xml:space="preserve">Tuff Waterproofing Limited, </w:t>
                    </w:r>
                    <w:r w:rsidR="00AF6A1C">
                      <w:rPr>
                        <w:color w:val="808080" w:themeColor="background1" w:themeShade="80"/>
                        <w:sz w:val="18"/>
                      </w:rPr>
                      <w:t xml:space="preserve">Unit 5 First Avenue, Sherburn in Elmet, LS25 6PD                          Tel: 01977 680250 Email; </w:t>
                    </w:r>
                    <w:hyperlink r:id="rId2" w:history="1">
                      <w:r w:rsidR="00AF6A1C" w:rsidRPr="00F10EA1">
                        <w:rPr>
                          <w:rStyle w:val="Hyperlink"/>
                          <w:sz w:val="18"/>
                        </w:rPr>
                        <w:t>orders@tuffwaterproofing.co.uk</w:t>
                      </w:r>
                    </w:hyperlink>
                    <w:r w:rsidR="00AF6A1C">
                      <w:rPr>
                        <w:color w:val="808080" w:themeColor="background1" w:themeShade="80"/>
                        <w:sz w:val="18"/>
                      </w:rPr>
                      <w:t xml:space="preserve">  website: tuffstuff.co.uk</w:t>
                    </w:r>
                  </w:p>
                </w:txbxContent>
              </v:textbox>
            </v:shape>
          </w:pict>
        </mc:Fallback>
      </mc:AlternateContent>
    </w:r>
    <w:r w:rsidRPr="00B740DF">
      <w:rPr>
        <w:color w:val="7F7F7F" w:themeColor="text1" w:themeTint="80"/>
        <w:sz w:val="18"/>
      </w:rPr>
      <w:t xml:space="preserve">Page </w:t>
    </w:r>
    <w:r w:rsidRPr="00B740DF">
      <w:rPr>
        <w:b/>
        <w:color w:val="7F7F7F" w:themeColor="text1" w:themeTint="80"/>
        <w:sz w:val="18"/>
      </w:rPr>
      <w:fldChar w:fldCharType="begin"/>
    </w:r>
    <w:r w:rsidRPr="00B740DF">
      <w:rPr>
        <w:b/>
        <w:color w:val="7F7F7F" w:themeColor="text1" w:themeTint="80"/>
        <w:sz w:val="18"/>
      </w:rPr>
      <w:instrText xml:space="preserve"> PAGE  \* Arabic  \* MERGEFORMAT </w:instrText>
    </w:r>
    <w:r w:rsidRPr="00B740DF">
      <w:rPr>
        <w:b/>
        <w:color w:val="7F7F7F" w:themeColor="text1" w:themeTint="80"/>
        <w:sz w:val="18"/>
      </w:rPr>
      <w:fldChar w:fldCharType="separate"/>
    </w:r>
    <w:r w:rsidR="00B533BE">
      <w:rPr>
        <w:b/>
        <w:noProof/>
        <w:color w:val="7F7F7F" w:themeColor="text1" w:themeTint="80"/>
        <w:sz w:val="18"/>
      </w:rPr>
      <w:t>14</w:t>
    </w:r>
    <w:r w:rsidRPr="00B740DF">
      <w:rPr>
        <w:b/>
        <w:color w:val="7F7F7F" w:themeColor="text1" w:themeTint="80"/>
        <w:sz w:val="18"/>
      </w:rPr>
      <w:fldChar w:fldCharType="end"/>
    </w:r>
    <w:r w:rsidRPr="00B740DF">
      <w:rPr>
        <w:color w:val="7F7F7F" w:themeColor="text1" w:themeTint="80"/>
        <w:sz w:val="18"/>
      </w:rPr>
      <w:t xml:space="preserve"> of </w:t>
    </w:r>
    <w:r w:rsidRPr="00B740DF">
      <w:rPr>
        <w:b/>
        <w:color w:val="7F7F7F" w:themeColor="text1" w:themeTint="80"/>
        <w:sz w:val="18"/>
      </w:rPr>
      <w:fldChar w:fldCharType="begin"/>
    </w:r>
    <w:r w:rsidRPr="00B740DF">
      <w:rPr>
        <w:b/>
        <w:color w:val="7F7F7F" w:themeColor="text1" w:themeTint="80"/>
        <w:sz w:val="18"/>
      </w:rPr>
      <w:instrText xml:space="preserve"> NUMPAGES  \* Arabic  \* MERGEFORMAT </w:instrText>
    </w:r>
    <w:r w:rsidRPr="00B740DF">
      <w:rPr>
        <w:b/>
        <w:color w:val="7F7F7F" w:themeColor="text1" w:themeTint="80"/>
        <w:sz w:val="18"/>
      </w:rPr>
      <w:fldChar w:fldCharType="separate"/>
    </w:r>
    <w:r w:rsidR="00B533BE">
      <w:rPr>
        <w:b/>
        <w:noProof/>
        <w:color w:val="7F7F7F" w:themeColor="text1" w:themeTint="80"/>
        <w:sz w:val="18"/>
      </w:rPr>
      <w:t>14</w:t>
    </w:r>
    <w:r w:rsidRPr="00B740DF">
      <w:rPr>
        <w:b/>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9071" w14:textId="77777777" w:rsidR="00D95127" w:rsidRDefault="00D95127" w:rsidP="00EE084F">
      <w:r>
        <w:separator/>
      </w:r>
    </w:p>
  </w:footnote>
  <w:footnote w:type="continuationSeparator" w:id="0">
    <w:p w14:paraId="4CCE2791" w14:textId="77777777" w:rsidR="00D95127" w:rsidRDefault="00D95127" w:rsidP="00EE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206B" w14:textId="6EF87EF0" w:rsidR="00D95127" w:rsidRPr="00B740DF" w:rsidRDefault="00D95127" w:rsidP="00EF3939">
    <w:pPr>
      <w:framePr w:hSpace="181" w:wrap="around" w:vAnchor="page" w:hAnchor="page" w:x="2355" w:y="796"/>
      <w:rPr>
        <w:sz w:val="18"/>
      </w:rPr>
    </w:pPr>
  </w:p>
  <w:p w14:paraId="429B8F99" w14:textId="4AD1E341" w:rsidR="00D95127" w:rsidRPr="00EF3939" w:rsidRDefault="00EF3939" w:rsidP="0081512A">
    <w:pPr>
      <w:pStyle w:val="Header"/>
      <w:ind w:left="0"/>
      <w:rPr>
        <w:b/>
        <w:bCs/>
        <w:sz w:val="18"/>
      </w:rPr>
    </w:pPr>
    <w:r w:rsidRPr="00EF3939">
      <w:rPr>
        <w:b/>
        <w:bCs/>
        <w:sz w:val="18"/>
      </w:rPr>
      <w:t>TUFFSTUFF FLEXIBLE GRP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49EF"/>
    <w:multiLevelType w:val="multilevel"/>
    <w:tmpl w:val="DE3A0E28"/>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E26BAE"/>
    <w:multiLevelType w:val="hybridMultilevel"/>
    <w:tmpl w:val="87C4F546"/>
    <w:lvl w:ilvl="0" w:tplc="3050C6E2">
      <w:start w:val="15"/>
      <w:numFmt w:val="bullet"/>
      <w:lvlText w:val="-"/>
      <w:lvlJc w:val="left"/>
      <w:pPr>
        <w:ind w:left="3240" w:hanging="360"/>
      </w:pPr>
      <w:rPr>
        <w:rFonts w:ascii="Helvetica-Light" w:eastAsia="Times New Roman" w:hAnsi="Helvetica-Light"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9AD"/>
    <w:rsid w:val="00004BFE"/>
    <w:rsid w:val="00043DB4"/>
    <w:rsid w:val="000442A8"/>
    <w:rsid w:val="00051D6A"/>
    <w:rsid w:val="000535C5"/>
    <w:rsid w:val="00067DA9"/>
    <w:rsid w:val="00077A1A"/>
    <w:rsid w:val="000836FE"/>
    <w:rsid w:val="00085151"/>
    <w:rsid w:val="00096C62"/>
    <w:rsid w:val="000A1503"/>
    <w:rsid w:val="000A7C3A"/>
    <w:rsid w:val="000D5705"/>
    <w:rsid w:val="000D60E9"/>
    <w:rsid w:val="000E2B8E"/>
    <w:rsid w:val="0012516B"/>
    <w:rsid w:val="00141682"/>
    <w:rsid w:val="001716BC"/>
    <w:rsid w:val="0018661A"/>
    <w:rsid w:val="00187893"/>
    <w:rsid w:val="00196686"/>
    <w:rsid w:val="001B0165"/>
    <w:rsid w:val="001B2650"/>
    <w:rsid w:val="001B660B"/>
    <w:rsid w:val="001C6D34"/>
    <w:rsid w:val="00206E1D"/>
    <w:rsid w:val="00216DA7"/>
    <w:rsid w:val="00221724"/>
    <w:rsid w:val="002301CA"/>
    <w:rsid w:val="002365B6"/>
    <w:rsid w:val="00240FAD"/>
    <w:rsid w:val="00245A46"/>
    <w:rsid w:val="002613AE"/>
    <w:rsid w:val="00264C26"/>
    <w:rsid w:val="00267E43"/>
    <w:rsid w:val="00270DEB"/>
    <w:rsid w:val="00272E00"/>
    <w:rsid w:val="002A4603"/>
    <w:rsid w:val="002C4DFA"/>
    <w:rsid w:val="002F73F2"/>
    <w:rsid w:val="00312CF8"/>
    <w:rsid w:val="00326A51"/>
    <w:rsid w:val="003353B3"/>
    <w:rsid w:val="0034149E"/>
    <w:rsid w:val="00351928"/>
    <w:rsid w:val="00353437"/>
    <w:rsid w:val="00356677"/>
    <w:rsid w:val="003629AD"/>
    <w:rsid w:val="00372467"/>
    <w:rsid w:val="00380540"/>
    <w:rsid w:val="003841FB"/>
    <w:rsid w:val="00390D7E"/>
    <w:rsid w:val="003935F5"/>
    <w:rsid w:val="0039464B"/>
    <w:rsid w:val="00397A3C"/>
    <w:rsid w:val="00397C34"/>
    <w:rsid w:val="003B35DE"/>
    <w:rsid w:val="003B560C"/>
    <w:rsid w:val="003C4E27"/>
    <w:rsid w:val="003C5275"/>
    <w:rsid w:val="003D3D4F"/>
    <w:rsid w:val="003E66B7"/>
    <w:rsid w:val="003F6D35"/>
    <w:rsid w:val="00401840"/>
    <w:rsid w:val="00402CBA"/>
    <w:rsid w:val="00406B01"/>
    <w:rsid w:val="00417F07"/>
    <w:rsid w:val="00420415"/>
    <w:rsid w:val="00424FD3"/>
    <w:rsid w:val="00434C47"/>
    <w:rsid w:val="00436B20"/>
    <w:rsid w:val="00444BBB"/>
    <w:rsid w:val="004463AE"/>
    <w:rsid w:val="00472778"/>
    <w:rsid w:val="004765F1"/>
    <w:rsid w:val="00491F23"/>
    <w:rsid w:val="00494699"/>
    <w:rsid w:val="004A280C"/>
    <w:rsid w:val="004A4002"/>
    <w:rsid w:val="004C542D"/>
    <w:rsid w:val="004F0235"/>
    <w:rsid w:val="004F213C"/>
    <w:rsid w:val="004F58EB"/>
    <w:rsid w:val="00526829"/>
    <w:rsid w:val="005355FD"/>
    <w:rsid w:val="00536815"/>
    <w:rsid w:val="00545080"/>
    <w:rsid w:val="005466F9"/>
    <w:rsid w:val="00554A55"/>
    <w:rsid w:val="00586BF4"/>
    <w:rsid w:val="00597710"/>
    <w:rsid w:val="005A1D4A"/>
    <w:rsid w:val="005A520D"/>
    <w:rsid w:val="005A7C83"/>
    <w:rsid w:val="005B0964"/>
    <w:rsid w:val="005C2EF3"/>
    <w:rsid w:val="005C7E9A"/>
    <w:rsid w:val="005D7618"/>
    <w:rsid w:val="005F0F51"/>
    <w:rsid w:val="005F1F12"/>
    <w:rsid w:val="00605E87"/>
    <w:rsid w:val="00606D64"/>
    <w:rsid w:val="00621C9B"/>
    <w:rsid w:val="006270AF"/>
    <w:rsid w:val="0064034A"/>
    <w:rsid w:val="006433DF"/>
    <w:rsid w:val="0065568D"/>
    <w:rsid w:val="00667655"/>
    <w:rsid w:val="006849D2"/>
    <w:rsid w:val="00697BB8"/>
    <w:rsid w:val="006B6D1E"/>
    <w:rsid w:val="006C1362"/>
    <w:rsid w:val="006D54CD"/>
    <w:rsid w:val="006E4E92"/>
    <w:rsid w:val="006E554B"/>
    <w:rsid w:val="0071250C"/>
    <w:rsid w:val="00712F85"/>
    <w:rsid w:val="007270DC"/>
    <w:rsid w:val="00751A54"/>
    <w:rsid w:val="00771F13"/>
    <w:rsid w:val="00773DF9"/>
    <w:rsid w:val="00781276"/>
    <w:rsid w:val="007B51CD"/>
    <w:rsid w:val="007C37D7"/>
    <w:rsid w:val="007D37A0"/>
    <w:rsid w:val="0081512A"/>
    <w:rsid w:val="00840243"/>
    <w:rsid w:val="00843728"/>
    <w:rsid w:val="00850275"/>
    <w:rsid w:val="0086739C"/>
    <w:rsid w:val="00871092"/>
    <w:rsid w:val="008A7511"/>
    <w:rsid w:val="008B0086"/>
    <w:rsid w:val="008B0E8C"/>
    <w:rsid w:val="008D0997"/>
    <w:rsid w:val="008E0411"/>
    <w:rsid w:val="008F6A16"/>
    <w:rsid w:val="00907E71"/>
    <w:rsid w:val="00910999"/>
    <w:rsid w:val="00914114"/>
    <w:rsid w:val="00914353"/>
    <w:rsid w:val="00916B7A"/>
    <w:rsid w:val="009224C3"/>
    <w:rsid w:val="0092403B"/>
    <w:rsid w:val="00926AC8"/>
    <w:rsid w:val="0094122E"/>
    <w:rsid w:val="00962831"/>
    <w:rsid w:val="00966160"/>
    <w:rsid w:val="00984564"/>
    <w:rsid w:val="009852B7"/>
    <w:rsid w:val="009855C9"/>
    <w:rsid w:val="009862F8"/>
    <w:rsid w:val="00987AE7"/>
    <w:rsid w:val="00991E36"/>
    <w:rsid w:val="009B199A"/>
    <w:rsid w:val="009C01F6"/>
    <w:rsid w:val="009D2CED"/>
    <w:rsid w:val="009D79F7"/>
    <w:rsid w:val="009E1398"/>
    <w:rsid w:val="009E78FD"/>
    <w:rsid w:val="009F2997"/>
    <w:rsid w:val="00A03651"/>
    <w:rsid w:val="00A046AE"/>
    <w:rsid w:val="00A04814"/>
    <w:rsid w:val="00A268D6"/>
    <w:rsid w:val="00A4045E"/>
    <w:rsid w:val="00A6482C"/>
    <w:rsid w:val="00A86F90"/>
    <w:rsid w:val="00A9297C"/>
    <w:rsid w:val="00A97D6E"/>
    <w:rsid w:val="00AB3396"/>
    <w:rsid w:val="00AC021A"/>
    <w:rsid w:val="00AC361C"/>
    <w:rsid w:val="00AC3CED"/>
    <w:rsid w:val="00AC6531"/>
    <w:rsid w:val="00AF1887"/>
    <w:rsid w:val="00AF4B9E"/>
    <w:rsid w:val="00AF6A1C"/>
    <w:rsid w:val="00B23257"/>
    <w:rsid w:val="00B40666"/>
    <w:rsid w:val="00B533BE"/>
    <w:rsid w:val="00B63E96"/>
    <w:rsid w:val="00B66C6F"/>
    <w:rsid w:val="00B733FE"/>
    <w:rsid w:val="00B740DF"/>
    <w:rsid w:val="00BA12EF"/>
    <w:rsid w:val="00BA7195"/>
    <w:rsid w:val="00BB13CA"/>
    <w:rsid w:val="00BB6372"/>
    <w:rsid w:val="00BC2963"/>
    <w:rsid w:val="00BC2C3F"/>
    <w:rsid w:val="00BD30C6"/>
    <w:rsid w:val="00BE327F"/>
    <w:rsid w:val="00C32762"/>
    <w:rsid w:val="00C464DF"/>
    <w:rsid w:val="00C55B22"/>
    <w:rsid w:val="00C76B3A"/>
    <w:rsid w:val="00C85613"/>
    <w:rsid w:val="00CA23B3"/>
    <w:rsid w:val="00CC39B2"/>
    <w:rsid w:val="00CD2F94"/>
    <w:rsid w:val="00CD5FF1"/>
    <w:rsid w:val="00CF4882"/>
    <w:rsid w:val="00D0188D"/>
    <w:rsid w:val="00D204F5"/>
    <w:rsid w:val="00D24800"/>
    <w:rsid w:val="00D26FE2"/>
    <w:rsid w:val="00D31D4A"/>
    <w:rsid w:val="00D34938"/>
    <w:rsid w:val="00D412BE"/>
    <w:rsid w:val="00D524E9"/>
    <w:rsid w:val="00D8756D"/>
    <w:rsid w:val="00D95127"/>
    <w:rsid w:val="00D9590C"/>
    <w:rsid w:val="00D97B3C"/>
    <w:rsid w:val="00DC6916"/>
    <w:rsid w:val="00DD4D92"/>
    <w:rsid w:val="00DD5A9E"/>
    <w:rsid w:val="00DE6098"/>
    <w:rsid w:val="00E012DB"/>
    <w:rsid w:val="00E06AE2"/>
    <w:rsid w:val="00E378AC"/>
    <w:rsid w:val="00E413D7"/>
    <w:rsid w:val="00E56184"/>
    <w:rsid w:val="00E95B24"/>
    <w:rsid w:val="00E97F32"/>
    <w:rsid w:val="00EA4A8A"/>
    <w:rsid w:val="00EC76C6"/>
    <w:rsid w:val="00ED4DB3"/>
    <w:rsid w:val="00EE084F"/>
    <w:rsid w:val="00EE1672"/>
    <w:rsid w:val="00EE4B74"/>
    <w:rsid w:val="00EF3939"/>
    <w:rsid w:val="00F00AD7"/>
    <w:rsid w:val="00F20429"/>
    <w:rsid w:val="00F20983"/>
    <w:rsid w:val="00F33DFB"/>
    <w:rsid w:val="00F55A49"/>
    <w:rsid w:val="00F62BED"/>
    <w:rsid w:val="00F63332"/>
    <w:rsid w:val="00F8077F"/>
    <w:rsid w:val="00F84105"/>
    <w:rsid w:val="00F92DB2"/>
    <w:rsid w:val="00FB3CA8"/>
    <w:rsid w:val="00FB59AA"/>
    <w:rsid w:val="00FB601E"/>
    <w:rsid w:val="00FB68E2"/>
    <w:rsid w:val="00FC5220"/>
    <w:rsid w:val="00FF2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8446C9B"/>
  <w15:docId w15:val="{A935C2DC-2A14-495D-83AA-5E96BBAB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Light" w:eastAsia="Times New Roman" w:hAnsi="Helvetica-Light" w:cs="Times New Roman"/>
        <w:lang w:val="en-GB" w:eastAsia="en-GB" w:bidi="ar-SA"/>
      </w:rPr>
    </w:rPrDefault>
    <w:pPrDefault>
      <w:pPr>
        <w:ind w:left="56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728"/>
  </w:style>
  <w:style w:type="paragraph" w:styleId="Heading1">
    <w:name w:val="heading 1"/>
    <w:basedOn w:val="Normal"/>
    <w:next w:val="Normal"/>
    <w:qFormat/>
    <w:rsid w:val="00FC5220"/>
    <w:pPr>
      <w:keepNext/>
      <w:numPr>
        <w:numId w:val="1"/>
      </w:numPr>
      <w:spacing w:after="240"/>
      <w:ind w:left="567" w:hanging="567"/>
      <w:jc w:val="both"/>
      <w:outlineLvl w:val="0"/>
    </w:pPr>
    <w:rPr>
      <w:rFonts w:ascii="Helvetica" w:hAnsi="Helvetica"/>
      <w:b/>
      <w:bCs/>
      <w:color w:val="FFFFFF" w:themeColor="background1"/>
      <w:sz w:val="24"/>
    </w:rPr>
  </w:style>
  <w:style w:type="paragraph" w:styleId="Heading2">
    <w:name w:val="heading 2"/>
    <w:basedOn w:val="Normal"/>
    <w:next w:val="Normal"/>
    <w:link w:val="Heading2Char"/>
    <w:qFormat/>
    <w:rsid w:val="00B740DF"/>
    <w:pPr>
      <w:keepNext/>
      <w:numPr>
        <w:ilvl w:val="1"/>
        <w:numId w:val="1"/>
      </w:numPr>
      <w:spacing w:after="120"/>
      <w:ind w:left="567" w:hanging="567"/>
      <w:outlineLvl w:val="1"/>
    </w:pPr>
    <w:rPr>
      <w:rFonts w:ascii="Helvetica" w:hAnsi="Helvetica"/>
      <w:b/>
      <w:bCs/>
      <w:color w:val="595959" w:themeColor="text1" w:themeTint="A6"/>
    </w:rPr>
  </w:style>
  <w:style w:type="paragraph" w:styleId="Heading3">
    <w:name w:val="heading 3"/>
    <w:basedOn w:val="Normal"/>
    <w:next w:val="Normal"/>
    <w:qFormat/>
    <w:rsid w:val="00843728"/>
    <w:pPr>
      <w:keepNext/>
      <w:jc w:val="center"/>
      <w:outlineLvl w:val="2"/>
    </w:pPr>
    <w:rPr>
      <w:b/>
      <w:bCs/>
      <w:sz w:val="32"/>
      <w:u w:val="single"/>
    </w:rPr>
  </w:style>
  <w:style w:type="paragraph" w:styleId="Heading4">
    <w:name w:val="heading 4"/>
    <w:basedOn w:val="Normal"/>
    <w:next w:val="Normal"/>
    <w:qFormat/>
    <w:rsid w:val="00843728"/>
    <w:pPr>
      <w:keepNext/>
      <w:outlineLvl w:val="3"/>
    </w:pPr>
    <w:rPr>
      <w:b/>
      <w:bCs/>
      <w:sz w:val="24"/>
      <w:u w:val="single"/>
    </w:rPr>
  </w:style>
  <w:style w:type="paragraph" w:styleId="Heading5">
    <w:name w:val="heading 5"/>
    <w:basedOn w:val="Normal"/>
    <w:next w:val="Normal"/>
    <w:qFormat/>
    <w:rsid w:val="00843728"/>
    <w:pPr>
      <w:keepNext/>
      <w:ind w:left="2160" w:hanging="2160"/>
      <w:jc w:val="center"/>
      <w:outlineLvl w:val="4"/>
    </w:pPr>
    <w:rPr>
      <w:b/>
      <w:bCs/>
    </w:rPr>
  </w:style>
  <w:style w:type="paragraph" w:styleId="Heading6">
    <w:name w:val="heading 6"/>
    <w:basedOn w:val="Normal"/>
    <w:next w:val="Normal"/>
    <w:qFormat/>
    <w:rsid w:val="00843728"/>
    <w:pPr>
      <w:keepNext/>
      <w:jc w:val="center"/>
      <w:outlineLvl w:val="5"/>
    </w:pPr>
    <w:rPr>
      <w:b/>
      <w:bCs/>
    </w:rPr>
  </w:style>
  <w:style w:type="paragraph" w:styleId="Heading7">
    <w:name w:val="heading 7"/>
    <w:basedOn w:val="Normal"/>
    <w:next w:val="Normal"/>
    <w:qFormat/>
    <w:rsid w:val="00843728"/>
    <w:pPr>
      <w:keepNext/>
      <w:outlineLvl w:val="6"/>
    </w:pPr>
    <w:rPr>
      <w:sz w:val="24"/>
      <w:u w:val="single"/>
    </w:rPr>
  </w:style>
  <w:style w:type="paragraph" w:styleId="Heading8">
    <w:name w:val="heading 8"/>
    <w:basedOn w:val="Normal"/>
    <w:next w:val="Normal"/>
    <w:qFormat/>
    <w:rsid w:val="00843728"/>
    <w:pPr>
      <w:keepNext/>
      <w:outlineLvl w:val="7"/>
    </w:pPr>
    <w:rPr>
      <w:b/>
      <w:bCs/>
      <w:sz w:val="24"/>
      <w:u w:val="single"/>
    </w:rPr>
  </w:style>
  <w:style w:type="paragraph" w:styleId="Heading9">
    <w:name w:val="heading 9"/>
    <w:basedOn w:val="Normal"/>
    <w:next w:val="Normal"/>
    <w:qFormat/>
    <w:rsid w:val="00843728"/>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728"/>
    <w:pPr>
      <w:tabs>
        <w:tab w:val="center" w:pos="4153"/>
        <w:tab w:val="right" w:pos="8306"/>
      </w:tabs>
    </w:pPr>
  </w:style>
  <w:style w:type="paragraph" w:styleId="Footer">
    <w:name w:val="footer"/>
    <w:basedOn w:val="Normal"/>
    <w:link w:val="FooterChar"/>
    <w:uiPriority w:val="99"/>
    <w:rsid w:val="00843728"/>
    <w:pPr>
      <w:tabs>
        <w:tab w:val="center" w:pos="4153"/>
        <w:tab w:val="right" w:pos="8306"/>
      </w:tabs>
    </w:pPr>
  </w:style>
  <w:style w:type="paragraph" w:styleId="Title">
    <w:name w:val="Title"/>
    <w:basedOn w:val="Normal"/>
    <w:qFormat/>
    <w:rsid w:val="00843728"/>
    <w:pPr>
      <w:jc w:val="center"/>
    </w:pPr>
    <w:rPr>
      <w:b/>
      <w:bCs/>
      <w:sz w:val="32"/>
    </w:rPr>
  </w:style>
  <w:style w:type="paragraph" w:styleId="BodyText">
    <w:name w:val="Body Text"/>
    <w:basedOn w:val="Normal"/>
    <w:rsid w:val="00843728"/>
    <w:pPr>
      <w:jc w:val="both"/>
    </w:pPr>
    <w:rPr>
      <w:sz w:val="24"/>
    </w:rPr>
  </w:style>
  <w:style w:type="paragraph" w:styleId="BodyTextIndent">
    <w:name w:val="Body Text Indent"/>
    <w:basedOn w:val="Normal"/>
    <w:rsid w:val="00843728"/>
    <w:pPr>
      <w:ind w:left="2160" w:hanging="2160"/>
    </w:pPr>
    <w:rPr>
      <w:sz w:val="24"/>
    </w:rPr>
  </w:style>
  <w:style w:type="paragraph" w:styleId="BodyText2">
    <w:name w:val="Body Text 2"/>
    <w:basedOn w:val="Normal"/>
    <w:rsid w:val="00843728"/>
    <w:pPr>
      <w:jc w:val="both"/>
    </w:pPr>
    <w:rPr>
      <w:sz w:val="24"/>
    </w:rPr>
  </w:style>
  <w:style w:type="paragraph" w:styleId="BodyText3">
    <w:name w:val="Body Text 3"/>
    <w:basedOn w:val="Normal"/>
    <w:rsid w:val="00843728"/>
    <w:rPr>
      <w:bCs/>
    </w:rPr>
  </w:style>
  <w:style w:type="table" w:styleId="TableGrid">
    <w:name w:val="Table Grid"/>
    <w:basedOn w:val="TableNormal"/>
    <w:rsid w:val="00D8756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66F9"/>
    <w:rPr>
      <w:rFonts w:ascii="Tahoma" w:hAnsi="Tahoma" w:cs="Tahoma"/>
      <w:sz w:val="16"/>
      <w:szCs w:val="16"/>
    </w:rPr>
  </w:style>
  <w:style w:type="character" w:customStyle="1" w:styleId="BalloonTextChar">
    <w:name w:val="Balloon Text Char"/>
    <w:link w:val="BalloonText"/>
    <w:rsid w:val="005466F9"/>
    <w:rPr>
      <w:rFonts w:ascii="Tahoma" w:hAnsi="Tahoma" w:cs="Tahoma"/>
      <w:sz w:val="16"/>
      <w:szCs w:val="16"/>
      <w:lang w:eastAsia="en-US"/>
    </w:rPr>
  </w:style>
  <w:style w:type="character" w:styleId="FollowedHyperlink">
    <w:name w:val="FollowedHyperlink"/>
    <w:rsid w:val="005466F9"/>
    <w:rPr>
      <w:color w:val="800080"/>
      <w:u w:val="single"/>
    </w:rPr>
  </w:style>
  <w:style w:type="character" w:styleId="Hyperlink">
    <w:name w:val="Hyperlink"/>
    <w:rsid w:val="005D7618"/>
    <w:rPr>
      <w:color w:val="0000FF"/>
      <w:u w:val="single"/>
    </w:rPr>
  </w:style>
  <w:style w:type="character" w:customStyle="1" w:styleId="FooterChar">
    <w:name w:val="Footer Char"/>
    <w:basedOn w:val="DefaultParagraphFont"/>
    <w:link w:val="Footer"/>
    <w:uiPriority w:val="99"/>
    <w:rsid w:val="00221724"/>
    <w:rPr>
      <w:rFonts w:ascii="Arial" w:hAnsi="Arial"/>
      <w:sz w:val="22"/>
      <w:lang w:eastAsia="en-US"/>
    </w:rPr>
  </w:style>
  <w:style w:type="paragraph" w:styleId="ListParagraph">
    <w:name w:val="List Paragraph"/>
    <w:basedOn w:val="Normal"/>
    <w:uiPriority w:val="34"/>
    <w:qFormat/>
    <w:rsid w:val="00FF29BA"/>
    <w:pPr>
      <w:ind w:left="720"/>
      <w:contextualSpacing/>
    </w:pPr>
  </w:style>
  <w:style w:type="character" w:customStyle="1" w:styleId="Heading2Char">
    <w:name w:val="Heading 2 Char"/>
    <w:basedOn w:val="DefaultParagraphFont"/>
    <w:link w:val="Heading2"/>
    <w:rsid w:val="00B740DF"/>
    <w:rPr>
      <w:rFonts w:ascii="Helvetica" w:hAnsi="Helvetica"/>
      <w:b/>
      <w:bCs/>
      <w:color w:val="595959" w:themeColor="text1" w:themeTint="A6"/>
    </w:rPr>
  </w:style>
  <w:style w:type="character" w:styleId="UnresolvedMention">
    <w:name w:val="Unresolved Mention"/>
    <w:basedOn w:val="DefaultParagraphFont"/>
    <w:uiPriority w:val="99"/>
    <w:semiHidden/>
    <w:unhideWhenUsed/>
    <w:rsid w:val="00AF6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rders@tuffwaterproofing.co.uk" TargetMode="External"/><Relationship Id="rId1" Type="http://schemas.openxmlformats.org/officeDocument/2006/relationships/hyperlink" Target="mailto:orders@tuffwaterproof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BE73-2C19-46C0-B530-DFFF26B0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4317</Words>
  <Characters>24608</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INSPECTION  AND PREPARATION</vt:lpstr>
    </vt:vector>
  </TitlesOfParts>
  <Company>Polyroof Products Ltd</Company>
  <LinksUpToDate>false</LinksUpToDate>
  <CharactersWithSpaces>28868</CharactersWithSpaces>
  <SharedDoc>false</SharedDoc>
  <HLinks>
    <vt:vector size="6" baseType="variant">
      <vt:variant>
        <vt:i4>1179775</vt:i4>
      </vt:variant>
      <vt:variant>
        <vt:i4>0</vt:i4>
      </vt:variant>
      <vt:variant>
        <vt:i4>0</vt:i4>
      </vt:variant>
      <vt:variant>
        <vt:i4>5</vt:i4>
      </vt:variant>
      <vt:variant>
        <vt:lpwstr>mailto:msds@polyroof.co.uk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AND PREPARATION</dc:title>
  <dc:creator>Mike</dc:creator>
  <cp:lastModifiedBy>Greg Gimenez</cp:lastModifiedBy>
  <cp:revision>2</cp:revision>
  <cp:lastPrinted>2017-01-20T08:49:00Z</cp:lastPrinted>
  <dcterms:created xsi:type="dcterms:W3CDTF">2021-07-27T10:16:00Z</dcterms:created>
  <dcterms:modified xsi:type="dcterms:W3CDTF">2021-07-27T10:16:00Z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5a9b114d-bf67-4146-907b-f2e504f21dee</vt:lpwstr>
  </property>
  <property fmtid="{D5CDD505-2E9C-101B-9397-08002B2CF9AE}" pid="3" name="DSMClassification">
    <vt:lpwstr>PUBLIC</vt:lpwstr>
  </property>
</Properties>
</file>